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8F85E" w14:textId="77777777" w:rsidR="00037D6E" w:rsidRDefault="00037D6E"/>
    <w:p w14:paraId="571D0F2E" w14:textId="77777777" w:rsidR="00037D6E" w:rsidRDefault="00037D6E"/>
    <w:p w14:paraId="10DC3A2B" w14:textId="77777777" w:rsidR="00037D6E" w:rsidRDefault="00037D6E"/>
    <w:tbl>
      <w:tblPr>
        <w:tblpPr w:leftFromText="187" w:rightFromText="187" w:horzAnchor="margin" w:tblpXSpec="center" w:tblpYSpec="bottom"/>
        <w:tblW w:w="3857" w:type="pct"/>
        <w:tblLook w:val="04A0" w:firstRow="1" w:lastRow="0" w:firstColumn="1" w:lastColumn="0" w:noHBand="0" w:noVBand="1"/>
      </w:tblPr>
      <w:tblGrid>
        <w:gridCol w:w="7140"/>
      </w:tblGrid>
      <w:tr w:rsidR="00067BB9" w14:paraId="66211F01" w14:textId="77777777" w:rsidTr="004C2D04">
        <w:tc>
          <w:tcPr>
            <w:tcW w:w="6963" w:type="dxa"/>
            <w:tcMar>
              <w:top w:w="216" w:type="dxa"/>
              <w:left w:w="115" w:type="dxa"/>
              <w:bottom w:w="216" w:type="dxa"/>
              <w:right w:w="115" w:type="dxa"/>
            </w:tcMar>
          </w:tcPr>
          <w:p w14:paraId="6BB05105" w14:textId="77777777" w:rsidR="00067BB9" w:rsidRDefault="00067BB9" w:rsidP="00141294">
            <w:pPr>
              <w:pStyle w:val="NoSpacing"/>
              <w:jc w:val="both"/>
              <w:rPr>
                <w:color w:val="5B9BD5" w:themeColor="accent1"/>
              </w:rPr>
            </w:pPr>
          </w:p>
        </w:tc>
      </w:tr>
    </w:tbl>
    <w:p w14:paraId="1FAF62AD" w14:textId="77777777" w:rsidR="00067BB9" w:rsidRDefault="001770CD" w:rsidP="00067BB9">
      <w:r>
        <w:rPr>
          <w:noProof/>
          <w:lang w:val="en-US"/>
        </w:rPr>
        <mc:AlternateContent>
          <mc:Choice Requires="wps">
            <w:drawing>
              <wp:anchor distT="45720" distB="45720" distL="114300" distR="114300" simplePos="0" relativeHeight="251661312" behindDoc="0" locked="0" layoutInCell="1" allowOverlap="1" wp14:anchorId="03888C31" wp14:editId="2876F045">
                <wp:simplePos x="0" y="0"/>
                <wp:positionH relativeFrom="margin">
                  <wp:align>left</wp:align>
                </wp:positionH>
                <wp:positionV relativeFrom="paragraph">
                  <wp:posOffset>5000625</wp:posOffset>
                </wp:positionV>
                <wp:extent cx="6162675" cy="27908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790825"/>
                        </a:xfrm>
                        <a:prstGeom prst="rect">
                          <a:avLst/>
                        </a:prstGeom>
                        <a:solidFill>
                          <a:srgbClr val="FFFFFF"/>
                        </a:solidFill>
                        <a:ln w="9525">
                          <a:noFill/>
                          <a:miter lim="800000"/>
                          <a:headEnd/>
                          <a:tailEnd/>
                        </a:ln>
                      </wps:spPr>
                      <wps:txbx>
                        <w:txbxContent>
                          <w:p w14:paraId="3C247D4D" w14:textId="77777777" w:rsidR="00E47A5E" w:rsidRDefault="00E47A5E" w:rsidP="00067BB9"/>
                          <w:tbl>
                            <w:tblPr>
                              <w:tblStyle w:val="TableGrid"/>
                              <w:tblW w:w="8940" w:type="dxa"/>
                              <w:tblLook w:val="04A0" w:firstRow="1" w:lastRow="0" w:firstColumn="1" w:lastColumn="0" w:noHBand="0" w:noVBand="1"/>
                            </w:tblPr>
                            <w:tblGrid>
                              <w:gridCol w:w="1143"/>
                              <w:gridCol w:w="1080"/>
                              <w:gridCol w:w="1087"/>
                              <w:gridCol w:w="1143"/>
                              <w:gridCol w:w="1395"/>
                              <w:gridCol w:w="3092"/>
                            </w:tblGrid>
                            <w:tr w:rsidR="00E47A5E" w14:paraId="0DCD5C26" w14:textId="77777777" w:rsidTr="004C2D04">
                              <w:trPr>
                                <w:trHeight w:val="358"/>
                              </w:trPr>
                              <w:tc>
                                <w:tcPr>
                                  <w:tcW w:w="1193" w:type="dxa"/>
                                </w:tcPr>
                                <w:p w14:paraId="5EE7C697" w14:textId="77777777" w:rsidR="00E47A5E" w:rsidRPr="00652721" w:rsidRDefault="00E47A5E" w:rsidP="004C2D04">
                                  <w:pPr>
                                    <w:jc w:val="center"/>
                                    <w:rPr>
                                      <w:b/>
                                      <w:sz w:val="20"/>
                                      <w:szCs w:val="20"/>
                                    </w:rPr>
                                  </w:pPr>
                                  <w:r w:rsidRPr="00652721">
                                    <w:rPr>
                                      <w:b/>
                                      <w:sz w:val="20"/>
                                      <w:szCs w:val="20"/>
                                    </w:rPr>
                                    <w:t>Revision Number</w:t>
                                  </w:r>
                                </w:p>
                              </w:tc>
                              <w:tc>
                                <w:tcPr>
                                  <w:tcW w:w="1187" w:type="dxa"/>
                                </w:tcPr>
                                <w:p w14:paraId="7CBA83F7" w14:textId="77777777" w:rsidR="00E47A5E" w:rsidRPr="00652721" w:rsidRDefault="00E47A5E" w:rsidP="004C2D04">
                                  <w:pPr>
                                    <w:jc w:val="center"/>
                                    <w:rPr>
                                      <w:b/>
                                      <w:sz w:val="20"/>
                                      <w:szCs w:val="20"/>
                                    </w:rPr>
                                  </w:pPr>
                                  <w:r w:rsidRPr="00652721">
                                    <w:rPr>
                                      <w:b/>
                                      <w:sz w:val="20"/>
                                      <w:szCs w:val="20"/>
                                    </w:rPr>
                                    <w:t>Date Issued</w:t>
                                  </w:r>
                                </w:p>
                              </w:tc>
                              <w:tc>
                                <w:tcPr>
                                  <w:tcW w:w="903" w:type="dxa"/>
                                </w:tcPr>
                                <w:p w14:paraId="1A659744" w14:textId="77777777" w:rsidR="00E47A5E" w:rsidRPr="00652721" w:rsidRDefault="00E47A5E" w:rsidP="004C2D04">
                                  <w:pPr>
                                    <w:jc w:val="center"/>
                                    <w:rPr>
                                      <w:b/>
                                      <w:sz w:val="20"/>
                                      <w:szCs w:val="20"/>
                                    </w:rPr>
                                  </w:pPr>
                                  <w:r w:rsidRPr="00652721">
                                    <w:rPr>
                                      <w:b/>
                                      <w:sz w:val="20"/>
                                      <w:szCs w:val="20"/>
                                    </w:rPr>
                                    <w:t>Prepared by</w:t>
                                  </w:r>
                                </w:p>
                              </w:tc>
                              <w:tc>
                                <w:tcPr>
                                  <w:tcW w:w="997" w:type="dxa"/>
                                </w:tcPr>
                                <w:p w14:paraId="4668BAFC" w14:textId="77777777" w:rsidR="00E47A5E" w:rsidRPr="00652721" w:rsidRDefault="00E47A5E" w:rsidP="004C2D04">
                                  <w:pPr>
                                    <w:jc w:val="center"/>
                                    <w:rPr>
                                      <w:b/>
                                      <w:sz w:val="20"/>
                                      <w:szCs w:val="20"/>
                                    </w:rPr>
                                  </w:pPr>
                                  <w:r w:rsidRPr="00652721">
                                    <w:rPr>
                                      <w:b/>
                                      <w:sz w:val="20"/>
                                      <w:szCs w:val="20"/>
                                    </w:rPr>
                                    <w:t>Approved</w:t>
                                  </w:r>
                                </w:p>
                              </w:tc>
                              <w:tc>
                                <w:tcPr>
                                  <w:tcW w:w="1096" w:type="dxa"/>
                                </w:tcPr>
                                <w:p w14:paraId="3ADA20A0" w14:textId="77777777" w:rsidR="00E47A5E" w:rsidRPr="00652721" w:rsidRDefault="00E47A5E" w:rsidP="004C2D04">
                                  <w:pPr>
                                    <w:jc w:val="center"/>
                                    <w:rPr>
                                      <w:b/>
                                      <w:sz w:val="20"/>
                                      <w:szCs w:val="20"/>
                                    </w:rPr>
                                  </w:pPr>
                                  <w:r>
                                    <w:rPr>
                                      <w:b/>
                                      <w:sz w:val="20"/>
                                      <w:szCs w:val="20"/>
                                    </w:rPr>
                                    <w:t>Personalised by school</w:t>
                                  </w:r>
                                </w:p>
                              </w:tc>
                              <w:tc>
                                <w:tcPr>
                                  <w:tcW w:w="3564" w:type="dxa"/>
                                </w:tcPr>
                                <w:p w14:paraId="5D22741D" w14:textId="77777777" w:rsidR="00E47A5E" w:rsidRPr="00652721" w:rsidRDefault="00E47A5E" w:rsidP="004C2D04">
                                  <w:pPr>
                                    <w:jc w:val="center"/>
                                    <w:rPr>
                                      <w:b/>
                                      <w:sz w:val="20"/>
                                      <w:szCs w:val="20"/>
                                    </w:rPr>
                                  </w:pPr>
                                  <w:r w:rsidRPr="00652721">
                                    <w:rPr>
                                      <w:b/>
                                      <w:sz w:val="20"/>
                                      <w:szCs w:val="20"/>
                                    </w:rPr>
                                    <w:t>Comments</w:t>
                                  </w:r>
                                </w:p>
                              </w:tc>
                            </w:tr>
                            <w:tr w:rsidR="00E47A5E" w14:paraId="7D29C63A" w14:textId="77777777" w:rsidTr="004C2D04">
                              <w:trPr>
                                <w:trHeight w:val="208"/>
                              </w:trPr>
                              <w:tc>
                                <w:tcPr>
                                  <w:tcW w:w="1193" w:type="dxa"/>
                                </w:tcPr>
                                <w:p w14:paraId="1A54C897" w14:textId="77777777" w:rsidR="00E47A5E" w:rsidRDefault="00E47A5E" w:rsidP="00652721">
                                  <w:pPr>
                                    <w:jc w:val="center"/>
                                    <w:rPr>
                                      <w:sz w:val="24"/>
                                      <w:szCs w:val="24"/>
                                    </w:rPr>
                                  </w:pPr>
                                  <w:r>
                                    <w:rPr>
                                      <w:sz w:val="24"/>
                                      <w:szCs w:val="24"/>
                                    </w:rPr>
                                    <w:t>3</w:t>
                                  </w:r>
                                </w:p>
                              </w:tc>
                              <w:tc>
                                <w:tcPr>
                                  <w:tcW w:w="1187" w:type="dxa"/>
                                </w:tcPr>
                                <w:p w14:paraId="41A017D5" w14:textId="77777777" w:rsidR="00E47A5E" w:rsidRDefault="00E47A5E" w:rsidP="00652721">
                                  <w:pPr>
                                    <w:jc w:val="center"/>
                                    <w:rPr>
                                      <w:sz w:val="24"/>
                                      <w:szCs w:val="24"/>
                                    </w:rPr>
                                  </w:pPr>
                                  <w:r>
                                    <w:rPr>
                                      <w:sz w:val="24"/>
                                      <w:szCs w:val="24"/>
                                    </w:rPr>
                                    <w:t>May 2021</w:t>
                                  </w:r>
                                </w:p>
                              </w:tc>
                              <w:tc>
                                <w:tcPr>
                                  <w:tcW w:w="903" w:type="dxa"/>
                                </w:tcPr>
                                <w:p w14:paraId="35BF0B17" w14:textId="77777777" w:rsidR="00E47A5E" w:rsidRDefault="001770CD" w:rsidP="00652721">
                                  <w:pPr>
                                    <w:jc w:val="center"/>
                                    <w:rPr>
                                      <w:sz w:val="24"/>
                                      <w:szCs w:val="24"/>
                                    </w:rPr>
                                  </w:pPr>
                                  <w:r>
                                    <w:rPr>
                                      <w:sz w:val="24"/>
                                      <w:szCs w:val="24"/>
                                    </w:rPr>
                                    <w:t>DCAT</w:t>
                                  </w:r>
                                </w:p>
                              </w:tc>
                              <w:tc>
                                <w:tcPr>
                                  <w:tcW w:w="997" w:type="dxa"/>
                                </w:tcPr>
                                <w:p w14:paraId="7D193A7B" w14:textId="77777777" w:rsidR="00E47A5E" w:rsidRDefault="001770CD" w:rsidP="00C51870">
                                  <w:pPr>
                                    <w:jc w:val="center"/>
                                    <w:rPr>
                                      <w:sz w:val="24"/>
                                      <w:szCs w:val="24"/>
                                    </w:rPr>
                                  </w:pPr>
                                  <w:r>
                                    <w:rPr>
                                      <w:sz w:val="24"/>
                                      <w:szCs w:val="24"/>
                                    </w:rPr>
                                    <w:t>Trust Board</w:t>
                                  </w:r>
                                </w:p>
                              </w:tc>
                              <w:tc>
                                <w:tcPr>
                                  <w:tcW w:w="1096" w:type="dxa"/>
                                </w:tcPr>
                                <w:p w14:paraId="4BE58BAD" w14:textId="77777777" w:rsidR="00E47A5E" w:rsidRDefault="00E47A5E" w:rsidP="00652721">
                                  <w:pPr>
                                    <w:jc w:val="center"/>
                                    <w:rPr>
                                      <w:sz w:val="24"/>
                                      <w:szCs w:val="24"/>
                                    </w:rPr>
                                  </w:pPr>
                                </w:p>
                              </w:tc>
                              <w:tc>
                                <w:tcPr>
                                  <w:tcW w:w="3564" w:type="dxa"/>
                                </w:tcPr>
                                <w:p w14:paraId="402C4397" w14:textId="77777777" w:rsidR="00E47A5E" w:rsidRDefault="00E47A5E" w:rsidP="00652721">
                                  <w:pPr>
                                    <w:jc w:val="center"/>
                                    <w:rPr>
                                      <w:sz w:val="24"/>
                                      <w:szCs w:val="24"/>
                                    </w:rPr>
                                  </w:pPr>
                                  <w:r>
                                    <w:rPr>
                                      <w:sz w:val="24"/>
                                      <w:szCs w:val="24"/>
                                    </w:rPr>
                                    <w:t>DPO/JUDICIUM</w:t>
                                  </w:r>
                                </w:p>
                              </w:tc>
                            </w:tr>
                            <w:tr w:rsidR="00E47A5E" w14:paraId="6C5346F5" w14:textId="77777777" w:rsidTr="004C2D04">
                              <w:trPr>
                                <w:trHeight w:val="208"/>
                              </w:trPr>
                              <w:tc>
                                <w:tcPr>
                                  <w:tcW w:w="1193" w:type="dxa"/>
                                </w:tcPr>
                                <w:p w14:paraId="46A69F1F" w14:textId="77777777" w:rsidR="00E47A5E" w:rsidRPr="00652721" w:rsidRDefault="00E47A5E" w:rsidP="00652721">
                                  <w:pPr>
                                    <w:jc w:val="center"/>
                                    <w:rPr>
                                      <w:sz w:val="24"/>
                                      <w:szCs w:val="24"/>
                                    </w:rPr>
                                  </w:pPr>
                                  <w:r>
                                    <w:rPr>
                                      <w:sz w:val="24"/>
                                      <w:szCs w:val="24"/>
                                    </w:rPr>
                                    <w:t>2</w:t>
                                  </w:r>
                                </w:p>
                              </w:tc>
                              <w:tc>
                                <w:tcPr>
                                  <w:tcW w:w="1187" w:type="dxa"/>
                                </w:tcPr>
                                <w:p w14:paraId="01335270" w14:textId="77777777" w:rsidR="00E47A5E" w:rsidRPr="00652721" w:rsidRDefault="00E47A5E" w:rsidP="00652721">
                                  <w:pPr>
                                    <w:jc w:val="center"/>
                                    <w:rPr>
                                      <w:sz w:val="24"/>
                                      <w:szCs w:val="24"/>
                                    </w:rPr>
                                  </w:pPr>
                                  <w:r>
                                    <w:rPr>
                                      <w:sz w:val="24"/>
                                      <w:szCs w:val="24"/>
                                    </w:rPr>
                                    <w:t>June 2020</w:t>
                                  </w:r>
                                </w:p>
                              </w:tc>
                              <w:tc>
                                <w:tcPr>
                                  <w:tcW w:w="903" w:type="dxa"/>
                                </w:tcPr>
                                <w:p w14:paraId="28EE54ED" w14:textId="77777777" w:rsidR="00E47A5E" w:rsidRPr="00652721" w:rsidRDefault="00E47A5E" w:rsidP="00652721">
                                  <w:pPr>
                                    <w:jc w:val="center"/>
                                    <w:rPr>
                                      <w:sz w:val="24"/>
                                      <w:szCs w:val="24"/>
                                    </w:rPr>
                                  </w:pPr>
                                  <w:r>
                                    <w:rPr>
                                      <w:sz w:val="24"/>
                                      <w:szCs w:val="24"/>
                                    </w:rPr>
                                    <w:t>CF</w:t>
                                  </w:r>
                                </w:p>
                              </w:tc>
                              <w:tc>
                                <w:tcPr>
                                  <w:tcW w:w="997" w:type="dxa"/>
                                </w:tcPr>
                                <w:p w14:paraId="5A3CD174" w14:textId="77777777" w:rsidR="00E47A5E" w:rsidRPr="00652721" w:rsidRDefault="00E47A5E" w:rsidP="00652721">
                                  <w:pPr>
                                    <w:jc w:val="center"/>
                                    <w:rPr>
                                      <w:sz w:val="24"/>
                                      <w:szCs w:val="24"/>
                                    </w:rPr>
                                  </w:pPr>
                                  <w:r>
                                    <w:rPr>
                                      <w:sz w:val="24"/>
                                      <w:szCs w:val="24"/>
                                    </w:rPr>
                                    <w:t>DC</w:t>
                                  </w:r>
                                </w:p>
                              </w:tc>
                              <w:tc>
                                <w:tcPr>
                                  <w:tcW w:w="1096" w:type="dxa"/>
                                </w:tcPr>
                                <w:p w14:paraId="6A3C2DCF" w14:textId="77777777" w:rsidR="00E47A5E" w:rsidRDefault="00E47A5E" w:rsidP="00652721">
                                  <w:pPr>
                                    <w:jc w:val="center"/>
                                    <w:rPr>
                                      <w:sz w:val="24"/>
                                      <w:szCs w:val="24"/>
                                    </w:rPr>
                                  </w:pPr>
                                </w:p>
                              </w:tc>
                              <w:tc>
                                <w:tcPr>
                                  <w:tcW w:w="3564" w:type="dxa"/>
                                </w:tcPr>
                                <w:p w14:paraId="21B65E7B" w14:textId="77777777" w:rsidR="00E47A5E" w:rsidRPr="00652721" w:rsidRDefault="00E47A5E" w:rsidP="00652721">
                                  <w:pPr>
                                    <w:jc w:val="center"/>
                                    <w:rPr>
                                      <w:sz w:val="24"/>
                                      <w:szCs w:val="24"/>
                                    </w:rPr>
                                  </w:pPr>
                                  <w:r>
                                    <w:rPr>
                                      <w:sz w:val="24"/>
                                      <w:szCs w:val="24"/>
                                    </w:rPr>
                                    <w:t>JUDICIUM</w:t>
                                  </w:r>
                                </w:p>
                              </w:tc>
                            </w:tr>
                            <w:tr w:rsidR="00E47A5E" w14:paraId="755B76CF" w14:textId="77777777" w:rsidTr="004C2D04">
                              <w:trPr>
                                <w:trHeight w:val="208"/>
                              </w:trPr>
                              <w:tc>
                                <w:tcPr>
                                  <w:tcW w:w="1193" w:type="dxa"/>
                                </w:tcPr>
                                <w:p w14:paraId="51D620A3" w14:textId="77777777" w:rsidR="00E47A5E" w:rsidRPr="00652721" w:rsidRDefault="00E47A5E" w:rsidP="00652721">
                                  <w:pPr>
                                    <w:jc w:val="center"/>
                                    <w:rPr>
                                      <w:sz w:val="24"/>
                                      <w:szCs w:val="24"/>
                                    </w:rPr>
                                  </w:pPr>
                                  <w:r>
                                    <w:rPr>
                                      <w:sz w:val="24"/>
                                      <w:szCs w:val="24"/>
                                    </w:rPr>
                                    <w:t>1</w:t>
                                  </w:r>
                                </w:p>
                              </w:tc>
                              <w:tc>
                                <w:tcPr>
                                  <w:tcW w:w="1187" w:type="dxa"/>
                                </w:tcPr>
                                <w:p w14:paraId="1EAEDBF8" w14:textId="77777777" w:rsidR="00E47A5E" w:rsidRPr="00652721" w:rsidRDefault="00E47A5E" w:rsidP="00652721">
                                  <w:pPr>
                                    <w:jc w:val="center"/>
                                    <w:rPr>
                                      <w:sz w:val="24"/>
                                      <w:szCs w:val="24"/>
                                    </w:rPr>
                                  </w:pPr>
                                </w:p>
                              </w:tc>
                              <w:tc>
                                <w:tcPr>
                                  <w:tcW w:w="903" w:type="dxa"/>
                                </w:tcPr>
                                <w:p w14:paraId="353968E6" w14:textId="77777777" w:rsidR="00E47A5E" w:rsidRPr="00652721" w:rsidRDefault="00E47A5E" w:rsidP="00652721">
                                  <w:pPr>
                                    <w:jc w:val="center"/>
                                    <w:rPr>
                                      <w:sz w:val="24"/>
                                      <w:szCs w:val="24"/>
                                    </w:rPr>
                                  </w:pPr>
                                  <w:r>
                                    <w:rPr>
                                      <w:sz w:val="24"/>
                                      <w:szCs w:val="24"/>
                                    </w:rPr>
                                    <w:t>SJP/DC</w:t>
                                  </w:r>
                                </w:p>
                              </w:tc>
                              <w:tc>
                                <w:tcPr>
                                  <w:tcW w:w="997" w:type="dxa"/>
                                </w:tcPr>
                                <w:p w14:paraId="767A150B" w14:textId="77777777" w:rsidR="00E47A5E" w:rsidRPr="00652721" w:rsidRDefault="00E47A5E" w:rsidP="00652721">
                                  <w:pPr>
                                    <w:jc w:val="center"/>
                                    <w:rPr>
                                      <w:sz w:val="24"/>
                                      <w:szCs w:val="24"/>
                                    </w:rPr>
                                  </w:pPr>
                                  <w:r>
                                    <w:rPr>
                                      <w:sz w:val="24"/>
                                      <w:szCs w:val="24"/>
                                    </w:rPr>
                                    <w:t>DCAT</w:t>
                                  </w:r>
                                </w:p>
                              </w:tc>
                              <w:tc>
                                <w:tcPr>
                                  <w:tcW w:w="1096" w:type="dxa"/>
                                </w:tcPr>
                                <w:p w14:paraId="448650DD" w14:textId="77777777" w:rsidR="00E47A5E" w:rsidRPr="00652721" w:rsidRDefault="00E47A5E" w:rsidP="00652721">
                                  <w:pPr>
                                    <w:jc w:val="center"/>
                                    <w:rPr>
                                      <w:sz w:val="24"/>
                                      <w:szCs w:val="24"/>
                                    </w:rPr>
                                  </w:pPr>
                                </w:p>
                              </w:tc>
                              <w:tc>
                                <w:tcPr>
                                  <w:tcW w:w="3564" w:type="dxa"/>
                                </w:tcPr>
                                <w:p w14:paraId="6FD91083" w14:textId="77777777" w:rsidR="00E47A5E" w:rsidRPr="00652721" w:rsidRDefault="00E47A5E" w:rsidP="00652721">
                                  <w:pPr>
                                    <w:jc w:val="center"/>
                                    <w:rPr>
                                      <w:sz w:val="24"/>
                                      <w:szCs w:val="24"/>
                                    </w:rPr>
                                  </w:pPr>
                                  <w:r>
                                    <w:rPr>
                                      <w:sz w:val="24"/>
                                      <w:szCs w:val="24"/>
                                    </w:rPr>
                                    <w:t>DPO</w:t>
                                  </w:r>
                                </w:p>
                              </w:tc>
                            </w:tr>
                          </w:tbl>
                          <w:p w14:paraId="50E9E1E7" w14:textId="77777777" w:rsidR="00E47A5E" w:rsidRDefault="00E47A5E" w:rsidP="00067BB9"/>
                          <w:tbl>
                            <w:tblPr>
                              <w:tblStyle w:val="TableGrid"/>
                              <w:tblW w:w="0" w:type="auto"/>
                              <w:tblInd w:w="1838" w:type="dxa"/>
                              <w:tblLook w:val="04A0" w:firstRow="1" w:lastRow="0" w:firstColumn="1" w:lastColumn="0" w:noHBand="0" w:noVBand="1"/>
                            </w:tblPr>
                            <w:tblGrid>
                              <w:gridCol w:w="3962"/>
                              <w:gridCol w:w="1755"/>
                            </w:tblGrid>
                            <w:tr w:rsidR="00E47A5E" w14:paraId="129C4A73" w14:textId="77777777" w:rsidTr="004C2D04">
                              <w:trPr>
                                <w:trHeight w:val="305"/>
                              </w:trPr>
                              <w:tc>
                                <w:tcPr>
                                  <w:tcW w:w="3962" w:type="dxa"/>
                                </w:tcPr>
                                <w:p w14:paraId="378C3AC1" w14:textId="77777777" w:rsidR="00E47A5E" w:rsidRPr="005A0A85" w:rsidRDefault="00E47A5E" w:rsidP="004C2D04">
                                  <w:pPr>
                                    <w:jc w:val="center"/>
                                    <w:rPr>
                                      <w:rFonts w:cs="Arial"/>
                                      <w:b/>
                                      <w:i/>
                                    </w:rPr>
                                  </w:pPr>
                                  <w:r w:rsidRPr="005A0A85">
                                    <w:rPr>
                                      <w:rFonts w:cs="Arial"/>
                                      <w:b/>
                                      <w:i/>
                                      <w:color w:val="7030A0"/>
                                    </w:rPr>
                                    <w:t>Type of Policy</w:t>
                                  </w:r>
                                </w:p>
                              </w:tc>
                              <w:tc>
                                <w:tcPr>
                                  <w:tcW w:w="1755" w:type="dxa"/>
                                </w:tcPr>
                                <w:p w14:paraId="19B6BDCE" w14:textId="77777777" w:rsidR="00E47A5E" w:rsidRDefault="00E47A5E" w:rsidP="004C2D04">
                                  <w:pPr>
                                    <w:jc w:val="center"/>
                                    <w:rPr>
                                      <w:rFonts w:cs="Arial"/>
                                    </w:rPr>
                                  </w:pPr>
                                  <w:r w:rsidRPr="005A0A85">
                                    <w:rPr>
                                      <w:rFonts w:cs="Arial"/>
                                      <w:i/>
                                      <w:color w:val="7030A0"/>
                                    </w:rPr>
                                    <w:t>Tick</w:t>
                                  </w:r>
                                  <w:r>
                                    <w:rPr>
                                      <w:rFonts w:cs="Arial"/>
                                    </w:rPr>
                                    <w:t xml:space="preserve"> </w:t>
                                  </w:r>
                                  <w:r>
                                    <w:rPr>
                                      <w:rFonts w:cs="Arial"/>
                                      <w:noProof/>
                                      <w:lang w:val="en-US"/>
                                    </w:rPr>
                                    <w:drawing>
                                      <wp:inline distT="0" distB="0" distL="0" distR="0" wp14:anchorId="172AF9C9" wp14:editId="66BD5F05">
                                        <wp:extent cx="137160" cy="1569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ponious-green-tick[1].png"/>
                                                <pic:cNvPicPr/>
                                              </pic:nvPicPr>
                                              <pic:blipFill>
                                                <a:blip r:embed="rId12">
                                                  <a:extLst>
                                                    <a:ext uri="{28A0092B-C50C-407E-A947-70E740481C1C}">
                                                      <a14:useLocalDpi xmlns:a14="http://schemas.microsoft.com/office/drawing/2010/main" val="0"/>
                                                    </a:ext>
                                                  </a:extLst>
                                                </a:blip>
                                                <a:stretch>
                                                  <a:fillRect/>
                                                </a:stretch>
                                              </pic:blipFill>
                                              <pic:spPr>
                                                <a:xfrm>
                                                  <a:off x="0" y="0"/>
                                                  <a:ext cx="139023" cy="159111"/>
                                                </a:xfrm>
                                                <a:prstGeom prst="rect">
                                                  <a:avLst/>
                                                </a:prstGeom>
                                              </pic:spPr>
                                            </pic:pic>
                                          </a:graphicData>
                                        </a:graphic>
                                      </wp:inline>
                                    </w:drawing>
                                  </w:r>
                                </w:p>
                              </w:tc>
                            </w:tr>
                            <w:tr w:rsidR="00E47A5E" w14:paraId="7EB82D1E" w14:textId="77777777" w:rsidTr="004C2D04">
                              <w:trPr>
                                <w:trHeight w:val="244"/>
                              </w:trPr>
                              <w:tc>
                                <w:tcPr>
                                  <w:tcW w:w="3962" w:type="dxa"/>
                                </w:tcPr>
                                <w:p w14:paraId="10E0E39D" w14:textId="77777777" w:rsidR="00E47A5E" w:rsidRPr="00905E81" w:rsidRDefault="00E47A5E" w:rsidP="004C2D04">
                                  <w:pPr>
                                    <w:jc w:val="both"/>
                                    <w:rPr>
                                      <w:rFonts w:cs="Arial"/>
                                      <w:szCs w:val="24"/>
                                    </w:rPr>
                                  </w:pPr>
                                  <w:r w:rsidRPr="00905E81">
                                    <w:rPr>
                                      <w:rFonts w:cs="Arial"/>
                                      <w:szCs w:val="24"/>
                                    </w:rPr>
                                    <w:t>DCAT Statutory Policy</w:t>
                                  </w:r>
                                </w:p>
                              </w:tc>
                              <w:tc>
                                <w:tcPr>
                                  <w:tcW w:w="1755" w:type="dxa"/>
                                </w:tcPr>
                                <w:p w14:paraId="1E88BC9A" w14:textId="77777777" w:rsidR="00E47A5E" w:rsidRDefault="00E47A5E" w:rsidP="004C2D04">
                                  <w:pPr>
                                    <w:jc w:val="center"/>
                                    <w:rPr>
                                      <w:rFonts w:cs="Arial"/>
                                    </w:rPr>
                                  </w:pPr>
                                </w:p>
                              </w:tc>
                            </w:tr>
                            <w:tr w:rsidR="00E47A5E" w14:paraId="1C385235" w14:textId="77777777" w:rsidTr="004C2D04">
                              <w:trPr>
                                <w:trHeight w:val="259"/>
                              </w:trPr>
                              <w:tc>
                                <w:tcPr>
                                  <w:tcW w:w="3962" w:type="dxa"/>
                                </w:tcPr>
                                <w:p w14:paraId="7AA7DB8B" w14:textId="77777777" w:rsidR="00E47A5E" w:rsidRPr="005A0A85" w:rsidRDefault="00E47A5E" w:rsidP="004C2D04">
                                  <w:pPr>
                                    <w:jc w:val="both"/>
                                    <w:rPr>
                                      <w:rFonts w:cs="Arial"/>
                                      <w:szCs w:val="24"/>
                                    </w:rPr>
                                  </w:pPr>
                                  <w:r w:rsidRPr="005A0A85">
                                    <w:rPr>
                                      <w:rFonts w:cs="Arial"/>
                                      <w:szCs w:val="24"/>
                                    </w:rPr>
                                    <w:t>DCAT Non-statutory Policy</w:t>
                                  </w:r>
                                </w:p>
                              </w:tc>
                              <w:tc>
                                <w:tcPr>
                                  <w:tcW w:w="1755" w:type="dxa"/>
                                </w:tcPr>
                                <w:p w14:paraId="149E693F" w14:textId="77777777" w:rsidR="00E47A5E" w:rsidRDefault="00E47A5E" w:rsidP="0050294F">
                                  <w:pPr>
                                    <w:jc w:val="center"/>
                                    <w:rPr>
                                      <w:rFonts w:cs="Arial"/>
                                    </w:rPr>
                                  </w:pPr>
                                  <w:r>
                                    <w:rPr>
                                      <w:rFonts w:cs="Arial"/>
                                      <w:noProof/>
                                      <w:lang w:val="en-US"/>
                                    </w:rPr>
                                    <w:drawing>
                                      <wp:inline distT="0" distB="0" distL="0" distR="0" wp14:anchorId="09F33C34" wp14:editId="53595442">
                                        <wp:extent cx="137160" cy="156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ponious-green-tick[1].png"/>
                                                <pic:cNvPicPr/>
                                              </pic:nvPicPr>
                                              <pic:blipFill>
                                                <a:blip r:embed="rId12">
                                                  <a:extLst>
                                                    <a:ext uri="{28A0092B-C50C-407E-A947-70E740481C1C}">
                                                      <a14:useLocalDpi xmlns:a14="http://schemas.microsoft.com/office/drawing/2010/main" val="0"/>
                                                    </a:ext>
                                                  </a:extLst>
                                                </a:blip>
                                                <a:stretch>
                                                  <a:fillRect/>
                                                </a:stretch>
                                              </pic:blipFill>
                                              <pic:spPr>
                                                <a:xfrm>
                                                  <a:off x="0" y="0"/>
                                                  <a:ext cx="139023" cy="159111"/>
                                                </a:xfrm>
                                                <a:prstGeom prst="rect">
                                                  <a:avLst/>
                                                </a:prstGeom>
                                              </pic:spPr>
                                            </pic:pic>
                                          </a:graphicData>
                                        </a:graphic>
                                      </wp:inline>
                                    </w:drawing>
                                  </w:r>
                                </w:p>
                              </w:tc>
                            </w:tr>
                            <w:tr w:rsidR="00E47A5E" w14:paraId="356B4A58" w14:textId="77777777" w:rsidTr="004C2D04">
                              <w:trPr>
                                <w:trHeight w:val="259"/>
                              </w:trPr>
                              <w:tc>
                                <w:tcPr>
                                  <w:tcW w:w="3962" w:type="dxa"/>
                                </w:tcPr>
                                <w:p w14:paraId="37B67733" w14:textId="77777777" w:rsidR="00E47A5E" w:rsidRPr="005A0A85" w:rsidRDefault="00E47A5E" w:rsidP="004C2D04">
                                  <w:pPr>
                                    <w:jc w:val="both"/>
                                    <w:rPr>
                                      <w:rFonts w:cs="Arial"/>
                                      <w:szCs w:val="24"/>
                                    </w:rPr>
                                  </w:pPr>
                                  <w:r>
                                    <w:rPr>
                                      <w:rFonts w:cs="Arial"/>
                                      <w:szCs w:val="24"/>
                                    </w:rPr>
                                    <w:t>DCAT Model O</w:t>
                                  </w:r>
                                  <w:r w:rsidRPr="005A0A85">
                                    <w:rPr>
                                      <w:rFonts w:cs="Arial"/>
                                      <w:szCs w:val="24"/>
                                    </w:rPr>
                                    <w:t>ptional Policy</w:t>
                                  </w:r>
                                </w:p>
                              </w:tc>
                              <w:tc>
                                <w:tcPr>
                                  <w:tcW w:w="1755" w:type="dxa"/>
                                </w:tcPr>
                                <w:p w14:paraId="6E079EFD" w14:textId="77777777" w:rsidR="00E47A5E" w:rsidRDefault="00E47A5E" w:rsidP="004C2D04">
                                  <w:pPr>
                                    <w:jc w:val="both"/>
                                    <w:rPr>
                                      <w:rFonts w:cs="Arial"/>
                                    </w:rPr>
                                  </w:pPr>
                                </w:p>
                              </w:tc>
                            </w:tr>
                            <w:tr w:rsidR="00E47A5E" w14:paraId="7A5C287B" w14:textId="77777777" w:rsidTr="004C2D04">
                              <w:trPr>
                                <w:trHeight w:val="244"/>
                              </w:trPr>
                              <w:tc>
                                <w:tcPr>
                                  <w:tcW w:w="3962" w:type="dxa"/>
                                </w:tcPr>
                                <w:p w14:paraId="700FE450" w14:textId="77777777" w:rsidR="00E47A5E" w:rsidRPr="005A0A85" w:rsidRDefault="00E47A5E" w:rsidP="004C2D04">
                                  <w:pPr>
                                    <w:jc w:val="both"/>
                                    <w:rPr>
                                      <w:rFonts w:cs="Arial"/>
                                      <w:szCs w:val="24"/>
                                    </w:rPr>
                                  </w:pPr>
                                  <w:r w:rsidRPr="005A0A85">
                                    <w:rPr>
                                      <w:rFonts w:cs="Arial"/>
                                      <w:szCs w:val="24"/>
                                    </w:rPr>
                                    <w:t>Academy Policy</w:t>
                                  </w:r>
                                </w:p>
                              </w:tc>
                              <w:tc>
                                <w:tcPr>
                                  <w:tcW w:w="1755" w:type="dxa"/>
                                </w:tcPr>
                                <w:p w14:paraId="2CB6C2CE" w14:textId="77777777" w:rsidR="00E47A5E" w:rsidRDefault="00E47A5E" w:rsidP="004C2D04">
                                  <w:pPr>
                                    <w:jc w:val="both"/>
                                    <w:rPr>
                                      <w:rFonts w:cs="Arial"/>
                                    </w:rPr>
                                  </w:pPr>
                                </w:p>
                              </w:tc>
                            </w:tr>
                            <w:tr w:rsidR="00E47A5E" w14:paraId="61A38524" w14:textId="77777777" w:rsidTr="004C2D04">
                              <w:trPr>
                                <w:trHeight w:val="259"/>
                              </w:trPr>
                              <w:tc>
                                <w:tcPr>
                                  <w:tcW w:w="3962" w:type="dxa"/>
                                </w:tcPr>
                                <w:p w14:paraId="3C89FA1C" w14:textId="77777777" w:rsidR="00E47A5E" w:rsidRPr="005A0A85" w:rsidRDefault="00E47A5E" w:rsidP="004C2D04">
                                  <w:pPr>
                                    <w:jc w:val="both"/>
                                    <w:rPr>
                                      <w:rFonts w:cs="Arial"/>
                                      <w:szCs w:val="24"/>
                                    </w:rPr>
                                  </w:pPr>
                                  <w:r w:rsidRPr="005A0A85">
                                    <w:rPr>
                                      <w:rFonts w:cs="Arial"/>
                                      <w:szCs w:val="24"/>
                                    </w:rPr>
                                    <w:t>Local Authority Policy</w:t>
                                  </w:r>
                                </w:p>
                              </w:tc>
                              <w:tc>
                                <w:tcPr>
                                  <w:tcW w:w="1755" w:type="dxa"/>
                                </w:tcPr>
                                <w:p w14:paraId="144CCEBB" w14:textId="77777777" w:rsidR="00E47A5E" w:rsidRDefault="00E47A5E" w:rsidP="004C2D04">
                                  <w:pPr>
                                    <w:jc w:val="both"/>
                                    <w:rPr>
                                      <w:rFonts w:cs="Arial"/>
                                    </w:rPr>
                                  </w:pPr>
                                </w:p>
                              </w:tc>
                            </w:tr>
                          </w:tbl>
                          <w:p w14:paraId="5937B288" w14:textId="77777777" w:rsidR="00E47A5E" w:rsidRPr="002049E3" w:rsidRDefault="00E47A5E" w:rsidP="00067BB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393.75pt;width:485.25pt;height:21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" stroked="f">
                <v:textbox>
                  <w:txbxContent>
                    <w:p w14:paraId="3C247D4D" w14:textId="77777777" w:rsidR="00E47A5E" w:rsidRDefault="00E47A5E" w:rsidP="00067BB9"/>
                    <w:tbl>
                      <w:tblPr>
                        <w:tblStyle w:val="TableGrid"/>
                        <w:tblW w:w="8940" w:type="dxa"/>
                        <w:tblLook w:val="04A0" w:firstRow="1" w:lastRow="0" w:firstColumn="1" w:lastColumn="0" w:noHBand="0" w:noVBand="1"/>
                      </w:tblPr>
                      <w:tblGrid>
                        <w:gridCol w:w="1143"/>
                        <w:gridCol w:w="1080"/>
                        <w:gridCol w:w="1087"/>
                        <w:gridCol w:w="1143"/>
                        <w:gridCol w:w="1395"/>
                        <w:gridCol w:w="3092"/>
                      </w:tblGrid>
                      <w:tr w:rsidR="00E47A5E" w14:paraId="0DCD5C26" w14:textId="77777777" w:rsidTr="004C2D04">
                        <w:trPr>
                          <w:trHeight w:val="358"/>
                        </w:trPr>
                        <w:tc>
                          <w:tcPr>
                            <w:tcW w:w="1193" w:type="dxa"/>
                          </w:tcPr>
                          <w:p w14:paraId="5EE7C697" w14:textId="77777777" w:rsidR="00E47A5E" w:rsidRPr="00652721" w:rsidRDefault="00E47A5E" w:rsidP="004C2D04">
                            <w:pPr>
                              <w:jc w:val="center"/>
                              <w:rPr>
                                <w:b/>
                                <w:sz w:val="20"/>
                                <w:szCs w:val="20"/>
                              </w:rPr>
                            </w:pPr>
                            <w:r w:rsidRPr="00652721">
                              <w:rPr>
                                <w:b/>
                                <w:sz w:val="20"/>
                                <w:szCs w:val="20"/>
                              </w:rPr>
                              <w:t>Revision Number</w:t>
                            </w:r>
                          </w:p>
                        </w:tc>
                        <w:tc>
                          <w:tcPr>
                            <w:tcW w:w="1187" w:type="dxa"/>
                          </w:tcPr>
                          <w:p w14:paraId="7CBA83F7" w14:textId="77777777" w:rsidR="00E47A5E" w:rsidRPr="00652721" w:rsidRDefault="00E47A5E" w:rsidP="004C2D04">
                            <w:pPr>
                              <w:jc w:val="center"/>
                              <w:rPr>
                                <w:b/>
                                <w:sz w:val="20"/>
                                <w:szCs w:val="20"/>
                              </w:rPr>
                            </w:pPr>
                            <w:r w:rsidRPr="00652721">
                              <w:rPr>
                                <w:b/>
                                <w:sz w:val="20"/>
                                <w:szCs w:val="20"/>
                              </w:rPr>
                              <w:t>Date Issued</w:t>
                            </w:r>
                          </w:p>
                        </w:tc>
                        <w:tc>
                          <w:tcPr>
                            <w:tcW w:w="903" w:type="dxa"/>
                          </w:tcPr>
                          <w:p w14:paraId="1A659744" w14:textId="77777777" w:rsidR="00E47A5E" w:rsidRPr="00652721" w:rsidRDefault="00E47A5E" w:rsidP="004C2D04">
                            <w:pPr>
                              <w:jc w:val="center"/>
                              <w:rPr>
                                <w:b/>
                                <w:sz w:val="20"/>
                                <w:szCs w:val="20"/>
                              </w:rPr>
                            </w:pPr>
                            <w:r w:rsidRPr="00652721">
                              <w:rPr>
                                <w:b/>
                                <w:sz w:val="20"/>
                                <w:szCs w:val="20"/>
                              </w:rPr>
                              <w:t>Prepared by</w:t>
                            </w:r>
                          </w:p>
                        </w:tc>
                        <w:tc>
                          <w:tcPr>
                            <w:tcW w:w="997" w:type="dxa"/>
                          </w:tcPr>
                          <w:p w14:paraId="4668BAFC" w14:textId="77777777" w:rsidR="00E47A5E" w:rsidRPr="00652721" w:rsidRDefault="00E47A5E" w:rsidP="004C2D04">
                            <w:pPr>
                              <w:jc w:val="center"/>
                              <w:rPr>
                                <w:b/>
                                <w:sz w:val="20"/>
                                <w:szCs w:val="20"/>
                              </w:rPr>
                            </w:pPr>
                            <w:r w:rsidRPr="00652721">
                              <w:rPr>
                                <w:b/>
                                <w:sz w:val="20"/>
                                <w:szCs w:val="20"/>
                              </w:rPr>
                              <w:t>Approved</w:t>
                            </w:r>
                          </w:p>
                        </w:tc>
                        <w:tc>
                          <w:tcPr>
                            <w:tcW w:w="1096" w:type="dxa"/>
                          </w:tcPr>
                          <w:p w14:paraId="3ADA20A0" w14:textId="77777777" w:rsidR="00E47A5E" w:rsidRPr="00652721" w:rsidRDefault="00E47A5E" w:rsidP="004C2D04">
                            <w:pPr>
                              <w:jc w:val="center"/>
                              <w:rPr>
                                <w:b/>
                                <w:sz w:val="20"/>
                                <w:szCs w:val="20"/>
                              </w:rPr>
                            </w:pPr>
                            <w:r>
                              <w:rPr>
                                <w:b/>
                                <w:sz w:val="20"/>
                                <w:szCs w:val="20"/>
                              </w:rPr>
                              <w:t>Personalised by school</w:t>
                            </w:r>
                          </w:p>
                        </w:tc>
                        <w:tc>
                          <w:tcPr>
                            <w:tcW w:w="3564" w:type="dxa"/>
                          </w:tcPr>
                          <w:p w14:paraId="5D22741D" w14:textId="77777777" w:rsidR="00E47A5E" w:rsidRPr="00652721" w:rsidRDefault="00E47A5E" w:rsidP="004C2D04">
                            <w:pPr>
                              <w:jc w:val="center"/>
                              <w:rPr>
                                <w:b/>
                                <w:sz w:val="20"/>
                                <w:szCs w:val="20"/>
                              </w:rPr>
                            </w:pPr>
                            <w:r w:rsidRPr="00652721">
                              <w:rPr>
                                <w:b/>
                                <w:sz w:val="20"/>
                                <w:szCs w:val="20"/>
                              </w:rPr>
                              <w:t>Comments</w:t>
                            </w:r>
                          </w:p>
                        </w:tc>
                      </w:tr>
                      <w:tr w:rsidR="00E47A5E" w14:paraId="7D29C63A" w14:textId="77777777" w:rsidTr="004C2D04">
                        <w:trPr>
                          <w:trHeight w:val="208"/>
                        </w:trPr>
                        <w:tc>
                          <w:tcPr>
                            <w:tcW w:w="1193" w:type="dxa"/>
                          </w:tcPr>
                          <w:p w14:paraId="1A54C897" w14:textId="77777777" w:rsidR="00E47A5E" w:rsidRDefault="00E47A5E" w:rsidP="00652721">
                            <w:pPr>
                              <w:jc w:val="center"/>
                              <w:rPr>
                                <w:sz w:val="24"/>
                                <w:szCs w:val="24"/>
                              </w:rPr>
                            </w:pPr>
                            <w:r>
                              <w:rPr>
                                <w:sz w:val="24"/>
                                <w:szCs w:val="24"/>
                              </w:rPr>
                              <w:t>3</w:t>
                            </w:r>
                          </w:p>
                        </w:tc>
                        <w:tc>
                          <w:tcPr>
                            <w:tcW w:w="1187" w:type="dxa"/>
                          </w:tcPr>
                          <w:p w14:paraId="41A017D5" w14:textId="77777777" w:rsidR="00E47A5E" w:rsidRDefault="00E47A5E" w:rsidP="00652721">
                            <w:pPr>
                              <w:jc w:val="center"/>
                              <w:rPr>
                                <w:sz w:val="24"/>
                                <w:szCs w:val="24"/>
                              </w:rPr>
                            </w:pPr>
                            <w:r>
                              <w:rPr>
                                <w:sz w:val="24"/>
                                <w:szCs w:val="24"/>
                              </w:rPr>
                              <w:t>May 2021</w:t>
                            </w:r>
                          </w:p>
                        </w:tc>
                        <w:tc>
                          <w:tcPr>
                            <w:tcW w:w="903" w:type="dxa"/>
                          </w:tcPr>
                          <w:p w14:paraId="35BF0B17" w14:textId="77777777" w:rsidR="00E47A5E" w:rsidRDefault="001770CD" w:rsidP="00652721">
                            <w:pPr>
                              <w:jc w:val="center"/>
                              <w:rPr>
                                <w:sz w:val="24"/>
                                <w:szCs w:val="24"/>
                              </w:rPr>
                            </w:pPr>
                            <w:r>
                              <w:rPr>
                                <w:sz w:val="24"/>
                                <w:szCs w:val="24"/>
                              </w:rPr>
                              <w:t>DCAT</w:t>
                            </w:r>
                          </w:p>
                        </w:tc>
                        <w:tc>
                          <w:tcPr>
                            <w:tcW w:w="997" w:type="dxa"/>
                          </w:tcPr>
                          <w:p w14:paraId="7D193A7B" w14:textId="77777777" w:rsidR="00E47A5E" w:rsidRDefault="001770CD" w:rsidP="00C51870">
                            <w:pPr>
                              <w:jc w:val="center"/>
                              <w:rPr>
                                <w:sz w:val="24"/>
                                <w:szCs w:val="24"/>
                              </w:rPr>
                            </w:pPr>
                            <w:r>
                              <w:rPr>
                                <w:sz w:val="24"/>
                                <w:szCs w:val="24"/>
                              </w:rPr>
                              <w:t>Trust Board</w:t>
                            </w:r>
                          </w:p>
                        </w:tc>
                        <w:tc>
                          <w:tcPr>
                            <w:tcW w:w="1096" w:type="dxa"/>
                          </w:tcPr>
                          <w:p w14:paraId="4BE58BAD" w14:textId="77777777" w:rsidR="00E47A5E" w:rsidRDefault="00E47A5E" w:rsidP="00652721">
                            <w:pPr>
                              <w:jc w:val="center"/>
                              <w:rPr>
                                <w:sz w:val="24"/>
                                <w:szCs w:val="24"/>
                              </w:rPr>
                            </w:pPr>
                          </w:p>
                        </w:tc>
                        <w:tc>
                          <w:tcPr>
                            <w:tcW w:w="3564" w:type="dxa"/>
                          </w:tcPr>
                          <w:p w14:paraId="402C4397" w14:textId="77777777" w:rsidR="00E47A5E" w:rsidRDefault="00E47A5E" w:rsidP="00652721">
                            <w:pPr>
                              <w:jc w:val="center"/>
                              <w:rPr>
                                <w:sz w:val="24"/>
                                <w:szCs w:val="24"/>
                              </w:rPr>
                            </w:pPr>
                            <w:r>
                              <w:rPr>
                                <w:sz w:val="24"/>
                                <w:szCs w:val="24"/>
                              </w:rPr>
                              <w:t>DPO/JUDICIUM</w:t>
                            </w:r>
                          </w:p>
                        </w:tc>
                      </w:tr>
                      <w:tr w:rsidR="00E47A5E" w14:paraId="6C5346F5" w14:textId="77777777" w:rsidTr="004C2D04">
                        <w:trPr>
                          <w:trHeight w:val="208"/>
                        </w:trPr>
                        <w:tc>
                          <w:tcPr>
                            <w:tcW w:w="1193" w:type="dxa"/>
                          </w:tcPr>
                          <w:p w14:paraId="46A69F1F" w14:textId="77777777" w:rsidR="00E47A5E" w:rsidRPr="00652721" w:rsidRDefault="00E47A5E" w:rsidP="00652721">
                            <w:pPr>
                              <w:jc w:val="center"/>
                              <w:rPr>
                                <w:sz w:val="24"/>
                                <w:szCs w:val="24"/>
                              </w:rPr>
                            </w:pPr>
                            <w:r>
                              <w:rPr>
                                <w:sz w:val="24"/>
                                <w:szCs w:val="24"/>
                              </w:rPr>
                              <w:t>2</w:t>
                            </w:r>
                          </w:p>
                        </w:tc>
                        <w:tc>
                          <w:tcPr>
                            <w:tcW w:w="1187" w:type="dxa"/>
                          </w:tcPr>
                          <w:p w14:paraId="01335270" w14:textId="77777777" w:rsidR="00E47A5E" w:rsidRPr="00652721" w:rsidRDefault="00E47A5E" w:rsidP="00652721">
                            <w:pPr>
                              <w:jc w:val="center"/>
                              <w:rPr>
                                <w:sz w:val="24"/>
                                <w:szCs w:val="24"/>
                              </w:rPr>
                            </w:pPr>
                            <w:r>
                              <w:rPr>
                                <w:sz w:val="24"/>
                                <w:szCs w:val="24"/>
                              </w:rPr>
                              <w:t>June 2020</w:t>
                            </w:r>
                          </w:p>
                        </w:tc>
                        <w:tc>
                          <w:tcPr>
                            <w:tcW w:w="903" w:type="dxa"/>
                          </w:tcPr>
                          <w:p w14:paraId="28EE54ED" w14:textId="77777777" w:rsidR="00E47A5E" w:rsidRPr="00652721" w:rsidRDefault="00E47A5E" w:rsidP="00652721">
                            <w:pPr>
                              <w:jc w:val="center"/>
                              <w:rPr>
                                <w:sz w:val="24"/>
                                <w:szCs w:val="24"/>
                              </w:rPr>
                            </w:pPr>
                            <w:r>
                              <w:rPr>
                                <w:sz w:val="24"/>
                                <w:szCs w:val="24"/>
                              </w:rPr>
                              <w:t>CF</w:t>
                            </w:r>
                          </w:p>
                        </w:tc>
                        <w:tc>
                          <w:tcPr>
                            <w:tcW w:w="997" w:type="dxa"/>
                          </w:tcPr>
                          <w:p w14:paraId="5A3CD174" w14:textId="77777777" w:rsidR="00E47A5E" w:rsidRPr="00652721" w:rsidRDefault="00E47A5E" w:rsidP="00652721">
                            <w:pPr>
                              <w:jc w:val="center"/>
                              <w:rPr>
                                <w:sz w:val="24"/>
                                <w:szCs w:val="24"/>
                              </w:rPr>
                            </w:pPr>
                            <w:r>
                              <w:rPr>
                                <w:sz w:val="24"/>
                                <w:szCs w:val="24"/>
                              </w:rPr>
                              <w:t>DC</w:t>
                            </w:r>
                          </w:p>
                        </w:tc>
                        <w:tc>
                          <w:tcPr>
                            <w:tcW w:w="1096" w:type="dxa"/>
                          </w:tcPr>
                          <w:p w14:paraId="6A3C2DCF" w14:textId="77777777" w:rsidR="00E47A5E" w:rsidRDefault="00E47A5E" w:rsidP="00652721">
                            <w:pPr>
                              <w:jc w:val="center"/>
                              <w:rPr>
                                <w:sz w:val="24"/>
                                <w:szCs w:val="24"/>
                              </w:rPr>
                            </w:pPr>
                          </w:p>
                        </w:tc>
                        <w:tc>
                          <w:tcPr>
                            <w:tcW w:w="3564" w:type="dxa"/>
                          </w:tcPr>
                          <w:p w14:paraId="21B65E7B" w14:textId="77777777" w:rsidR="00E47A5E" w:rsidRPr="00652721" w:rsidRDefault="00E47A5E" w:rsidP="00652721">
                            <w:pPr>
                              <w:jc w:val="center"/>
                              <w:rPr>
                                <w:sz w:val="24"/>
                                <w:szCs w:val="24"/>
                              </w:rPr>
                            </w:pPr>
                            <w:r>
                              <w:rPr>
                                <w:sz w:val="24"/>
                                <w:szCs w:val="24"/>
                              </w:rPr>
                              <w:t>JUDICIUM</w:t>
                            </w:r>
                          </w:p>
                        </w:tc>
                      </w:tr>
                      <w:tr w:rsidR="00E47A5E" w14:paraId="755B76CF" w14:textId="77777777" w:rsidTr="004C2D04">
                        <w:trPr>
                          <w:trHeight w:val="208"/>
                        </w:trPr>
                        <w:tc>
                          <w:tcPr>
                            <w:tcW w:w="1193" w:type="dxa"/>
                          </w:tcPr>
                          <w:p w14:paraId="51D620A3" w14:textId="77777777" w:rsidR="00E47A5E" w:rsidRPr="00652721" w:rsidRDefault="00E47A5E" w:rsidP="00652721">
                            <w:pPr>
                              <w:jc w:val="center"/>
                              <w:rPr>
                                <w:sz w:val="24"/>
                                <w:szCs w:val="24"/>
                              </w:rPr>
                            </w:pPr>
                            <w:r>
                              <w:rPr>
                                <w:sz w:val="24"/>
                                <w:szCs w:val="24"/>
                              </w:rPr>
                              <w:t>1</w:t>
                            </w:r>
                          </w:p>
                        </w:tc>
                        <w:tc>
                          <w:tcPr>
                            <w:tcW w:w="1187" w:type="dxa"/>
                          </w:tcPr>
                          <w:p w14:paraId="1EAEDBF8" w14:textId="77777777" w:rsidR="00E47A5E" w:rsidRPr="00652721" w:rsidRDefault="00E47A5E" w:rsidP="00652721">
                            <w:pPr>
                              <w:jc w:val="center"/>
                              <w:rPr>
                                <w:sz w:val="24"/>
                                <w:szCs w:val="24"/>
                              </w:rPr>
                            </w:pPr>
                          </w:p>
                        </w:tc>
                        <w:tc>
                          <w:tcPr>
                            <w:tcW w:w="903" w:type="dxa"/>
                          </w:tcPr>
                          <w:p w14:paraId="353968E6" w14:textId="77777777" w:rsidR="00E47A5E" w:rsidRPr="00652721" w:rsidRDefault="00E47A5E" w:rsidP="00652721">
                            <w:pPr>
                              <w:jc w:val="center"/>
                              <w:rPr>
                                <w:sz w:val="24"/>
                                <w:szCs w:val="24"/>
                              </w:rPr>
                            </w:pPr>
                            <w:r>
                              <w:rPr>
                                <w:sz w:val="24"/>
                                <w:szCs w:val="24"/>
                              </w:rPr>
                              <w:t>SJP/DC</w:t>
                            </w:r>
                          </w:p>
                        </w:tc>
                        <w:tc>
                          <w:tcPr>
                            <w:tcW w:w="997" w:type="dxa"/>
                          </w:tcPr>
                          <w:p w14:paraId="767A150B" w14:textId="77777777" w:rsidR="00E47A5E" w:rsidRPr="00652721" w:rsidRDefault="00E47A5E" w:rsidP="00652721">
                            <w:pPr>
                              <w:jc w:val="center"/>
                              <w:rPr>
                                <w:sz w:val="24"/>
                                <w:szCs w:val="24"/>
                              </w:rPr>
                            </w:pPr>
                            <w:r>
                              <w:rPr>
                                <w:sz w:val="24"/>
                                <w:szCs w:val="24"/>
                              </w:rPr>
                              <w:t>DCAT</w:t>
                            </w:r>
                          </w:p>
                        </w:tc>
                        <w:tc>
                          <w:tcPr>
                            <w:tcW w:w="1096" w:type="dxa"/>
                          </w:tcPr>
                          <w:p w14:paraId="448650DD" w14:textId="77777777" w:rsidR="00E47A5E" w:rsidRPr="00652721" w:rsidRDefault="00E47A5E" w:rsidP="00652721">
                            <w:pPr>
                              <w:jc w:val="center"/>
                              <w:rPr>
                                <w:sz w:val="24"/>
                                <w:szCs w:val="24"/>
                              </w:rPr>
                            </w:pPr>
                          </w:p>
                        </w:tc>
                        <w:tc>
                          <w:tcPr>
                            <w:tcW w:w="3564" w:type="dxa"/>
                          </w:tcPr>
                          <w:p w14:paraId="6FD91083" w14:textId="77777777" w:rsidR="00E47A5E" w:rsidRPr="00652721" w:rsidRDefault="00E47A5E" w:rsidP="00652721">
                            <w:pPr>
                              <w:jc w:val="center"/>
                              <w:rPr>
                                <w:sz w:val="24"/>
                                <w:szCs w:val="24"/>
                              </w:rPr>
                            </w:pPr>
                            <w:r>
                              <w:rPr>
                                <w:sz w:val="24"/>
                                <w:szCs w:val="24"/>
                              </w:rPr>
                              <w:t>DPO</w:t>
                            </w:r>
                          </w:p>
                        </w:tc>
                      </w:tr>
                    </w:tbl>
                    <w:p w14:paraId="50E9E1E7" w14:textId="77777777" w:rsidR="00E47A5E" w:rsidRDefault="00E47A5E" w:rsidP="00067BB9"/>
                    <w:tbl>
                      <w:tblPr>
                        <w:tblStyle w:val="TableGrid"/>
                        <w:tblW w:w="0" w:type="auto"/>
                        <w:tblInd w:w="1838" w:type="dxa"/>
                        <w:tblLook w:val="04A0" w:firstRow="1" w:lastRow="0" w:firstColumn="1" w:lastColumn="0" w:noHBand="0" w:noVBand="1"/>
                      </w:tblPr>
                      <w:tblGrid>
                        <w:gridCol w:w="3962"/>
                        <w:gridCol w:w="1755"/>
                      </w:tblGrid>
                      <w:tr w:rsidR="00E47A5E" w14:paraId="129C4A73" w14:textId="77777777" w:rsidTr="004C2D04">
                        <w:trPr>
                          <w:trHeight w:val="305"/>
                        </w:trPr>
                        <w:tc>
                          <w:tcPr>
                            <w:tcW w:w="3962" w:type="dxa"/>
                          </w:tcPr>
                          <w:p w14:paraId="378C3AC1" w14:textId="77777777" w:rsidR="00E47A5E" w:rsidRPr="005A0A85" w:rsidRDefault="00E47A5E" w:rsidP="004C2D04">
                            <w:pPr>
                              <w:jc w:val="center"/>
                              <w:rPr>
                                <w:rFonts w:cs="Arial"/>
                                <w:b/>
                                <w:i/>
                              </w:rPr>
                            </w:pPr>
                            <w:r w:rsidRPr="005A0A85">
                              <w:rPr>
                                <w:rFonts w:cs="Arial"/>
                                <w:b/>
                                <w:i/>
                                <w:color w:val="7030A0"/>
                              </w:rPr>
                              <w:t>Type of Policy</w:t>
                            </w:r>
                          </w:p>
                        </w:tc>
                        <w:tc>
                          <w:tcPr>
                            <w:tcW w:w="1755" w:type="dxa"/>
                          </w:tcPr>
                          <w:p w14:paraId="19B6BDCE" w14:textId="77777777" w:rsidR="00E47A5E" w:rsidRDefault="00E47A5E" w:rsidP="004C2D04">
                            <w:pPr>
                              <w:jc w:val="center"/>
                              <w:rPr>
                                <w:rFonts w:cs="Arial"/>
                              </w:rPr>
                            </w:pPr>
                            <w:r w:rsidRPr="005A0A85">
                              <w:rPr>
                                <w:rFonts w:cs="Arial"/>
                                <w:i/>
                                <w:color w:val="7030A0"/>
                              </w:rPr>
                              <w:t>Tick</w:t>
                            </w:r>
                            <w:r>
                              <w:rPr>
                                <w:rFonts w:cs="Arial"/>
                              </w:rPr>
                              <w:t xml:space="preserve"> </w:t>
                            </w:r>
                            <w:r>
                              <w:rPr>
                                <w:rFonts w:cs="Arial"/>
                                <w:noProof/>
                                <w:lang w:val="en-US"/>
                              </w:rPr>
                              <w:drawing>
                                <wp:inline distT="0" distB="0" distL="0" distR="0" wp14:anchorId="172AF9C9" wp14:editId="66BD5F05">
                                  <wp:extent cx="137160" cy="1569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ponious-green-tick[1].png"/>
                                          <pic:cNvPicPr/>
                                        </pic:nvPicPr>
                                        <pic:blipFill>
                                          <a:blip r:embed="rId12">
                                            <a:extLst>
                                              <a:ext uri="{28A0092B-C50C-407E-A947-70E740481C1C}">
                                                <a14:useLocalDpi xmlns:a14="http://schemas.microsoft.com/office/drawing/2010/main" val="0"/>
                                              </a:ext>
                                            </a:extLst>
                                          </a:blip>
                                          <a:stretch>
                                            <a:fillRect/>
                                          </a:stretch>
                                        </pic:blipFill>
                                        <pic:spPr>
                                          <a:xfrm>
                                            <a:off x="0" y="0"/>
                                            <a:ext cx="139023" cy="159111"/>
                                          </a:xfrm>
                                          <a:prstGeom prst="rect">
                                            <a:avLst/>
                                          </a:prstGeom>
                                        </pic:spPr>
                                      </pic:pic>
                                    </a:graphicData>
                                  </a:graphic>
                                </wp:inline>
                              </w:drawing>
                            </w:r>
                          </w:p>
                        </w:tc>
                      </w:tr>
                      <w:tr w:rsidR="00E47A5E" w14:paraId="7EB82D1E" w14:textId="77777777" w:rsidTr="004C2D04">
                        <w:trPr>
                          <w:trHeight w:val="244"/>
                        </w:trPr>
                        <w:tc>
                          <w:tcPr>
                            <w:tcW w:w="3962" w:type="dxa"/>
                          </w:tcPr>
                          <w:p w14:paraId="10E0E39D" w14:textId="77777777" w:rsidR="00E47A5E" w:rsidRPr="00905E81" w:rsidRDefault="00E47A5E" w:rsidP="004C2D04">
                            <w:pPr>
                              <w:jc w:val="both"/>
                              <w:rPr>
                                <w:rFonts w:cs="Arial"/>
                                <w:szCs w:val="24"/>
                              </w:rPr>
                            </w:pPr>
                            <w:r w:rsidRPr="00905E81">
                              <w:rPr>
                                <w:rFonts w:cs="Arial"/>
                                <w:szCs w:val="24"/>
                              </w:rPr>
                              <w:t>DCAT Statutory Policy</w:t>
                            </w:r>
                          </w:p>
                        </w:tc>
                        <w:tc>
                          <w:tcPr>
                            <w:tcW w:w="1755" w:type="dxa"/>
                          </w:tcPr>
                          <w:p w14:paraId="1E88BC9A" w14:textId="77777777" w:rsidR="00E47A5E" w:rsidRDefault="00E47A5E" w:rsidP="004C2D04">
                            <w:pPr>
                              <w:jc w:val="center"/>
                              <w:rPr>
                                <w:rFonts w:cs="Arial"/>
                              </w:rPr>
                            </w:pPr>
                          </w:p>
                        </w:tc>
                      </w:tr>
                      <w:tr w:rsidR="00E47A5E" w14:paraId="1C385235" w14:textId="77777777" w:rsidTr="004C2D04">
                        <w:trPr>
                          <w:trHeight w:val="259"/>
                        </w:trPr>
                        <w:tc>
                          <w:tcPr>
                            <w:tcW w:w="3962" w:type="dxa"/>
                          </w:tcPr>
                          <w:p w14:paraId="7AA7DB8B" w14:textId="77777777" w:rsidR="00E47A5E" w:rsidRPr="005A0A85" w:rsidRDefault="00E47A5E" w:rsidP="004C2D04">
                            <w:pPr>
                              <w:jc w:val="both"/>
                              <w:rPr>
                                <w:rFonts w:cs="Arial"/>
                                <w:szCs w:val="24"/>
                              </w:rPr>
                            </w:pPr>
                            <w:r w:rsidRPr="005A0A85">
                              <w:rPr>
                                <w:rFonts w:cs="Arial"/>
                                <w:szCs w:val="24"/>
                              </w:rPr>
                              <w:t>DCAT Non-statutory Policy</w:t>
                            </w:r>
                          </w:p>
                        </w:tc>
                        <w:tc>
                          <w:tcPr>
                            <w:tcW w:w="1755" w:type="dxa"/>
                          </w:tcPr>
                          <w:p w14:paraId="149E693F" w14:textId="77777777" w:rsidR="00E47A5E" w:rsidRDefault="00E47A5E" w:rsidP="0050294F">
                            <w:pPr>
                              <w:jc w:val="center"/>
                              <w:rPr>
                                <w:rFonts w:cs="Arial"/>
                              </w:rPr>
                            </w:pPr>
                            <w:r>
                              <w:rPr>
                                <w:rFonts w:cs="Arial"/>
                                <w:noProof/>
                                <w:lang w:val="en-US"/>
                              </w:rPr>
                              <w:drawing>
                                <wp:inline distT="0" distB="0" distL="0" distR="0" wp14:anchorId="09F33C34" wp14:editId="53595442">
                                  <wp:extent cx="137160" cy="156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ponious-green-tick[1].png"/>
                                          <pic:cNvPicPr/>
                                        </pic:nvPicPr>
                                        <pic:blipFill>
                                          <a:blip r:embed="rId12">
                                            <a:extLst>
                                              <a:ext uri="{28A0092B-C50C-407E-A947-70E740481C1C}">
                                                <a14:useLocalDpi xmlns:a14="http://schemas.microsoft.com/office/drawing/2010/main" val="0"/>
                                              </a:ext>
                                            </a:extLst>
                                          </a:blip>
                                          <a:stretch>
                                            <a:fillRect/>
                                          </a:stretch>
                                        </pic:blipFill>
                                        <pic:spPr>
                                          <a:xfrm>
                                            <a:off x="0" y="0"/>
                                            <a:ext cx="139023" cy="159111"/>
                                          </a:xfrm>
                                          <a:prstGeom prst="rect">
                                            <a:avLst/>
                                          </a:prstGeom>
                                        </pic:spPr>
                                      </pic:pic>
                                    </a:graphicData>
                                  </a:graphic>
                                </wp:inline>
                              </w:drawing>
                            </w:r>
                          </w:p>
                        </w:tc>
                      </w:tr>
                      <w:tr w:rsidR="00E47A5E" w14:paraId="356B4A58" w14:textId="77777777" w:rsidTr="004C2D04">
                        <w:trPr>
                          <w:trHeight w:val="259"/>
                        </w:trPr>
                        <w:tc>
                          <w:tcPr>
                            <w:tcW w:w="3962" w:type="dxa"/>
                          </w:tcPr>
                          <w:p w14:paraId="37B67733" w14:textId="77777777" w:rsidR="00E47A5E" w:rsidRPr="005A0A85" w:rsidRDefault="00E47A5E" w:rsidP="004C2D04">
                            <w:pPr>
                              <w:jc w:val="both"/>
                              <w:rPr>
                                <w:rFonts w:cs="Arial"/>
                                <w:szCs w:val="24"/>
                              </w:rPr>
                            </w:pPr>
                            <w:r>
                              <w:rPr>
                                <w:rFonts w:cs="Arial"/>
                                <w:szCs w:val="24"/>
                              </w:rPr>
                              <w:t>DCAT Model O</w:t>
                            </w:r>
                            <w:r w:rsidRPr="005A0A85">
                              <w:rPr>
                                <w:rFonts w:cs="Arial"/>
                                <w:szCs w:val="24"/>
                              </w:rPr>
                              <w:t>ptional Policy</w:t>
                            </w:r>
                          </w:p>
                        </w:tc>
                        <w:tc>
                          <w:tcPr>
                            <w:tcW w:w="1755" w:type="dxa"/>
                          </w:tcPr>
                          <w:p w14:paraId="6E079EFD" w14:textId="77777777" w:rsidR="00E47A5E" w:rsidRDefault="00E47A5E" w:rsidP="004C2D04">
                            <w:pPr>
                              <w:jc w:val="both"/>
                              <w:rPr>
                                <w:rFonts w:cs="Arial"/>
                              </w:rPr>
                            </w:pPr>
                          </w:p>
                        </w:tc>
                      </w:tr>
                      <w:tr w:rsidR="00E47A5E" w14:paraId="7A5C287B" w14:textId="77777777" w:rsidTr="004C2D04">
                        <w:trPr>
                          <w:trHeight w:val="244"/>
                        </w:trPr>
                        <w:tc>
                          <w:tcPr>
                            <w:tcW w:w="3962" w:type="dxa"/>
                          </w:tcPr>
                          <w:p w14:paraId="700FE450" w14:textId="77777777" w:rsidR="00E47A5E" w:rsidRPr="005A0A85" w:rsidRDefault="00E47A5E" w:rsidP="004C2D04">
                            <w:pPr>
                              <w:jc w:val="both"/>
                              <w:rPr>
                                <w:rFonts w:cs="Arial"/>
                                <w:szCs w:val="24"/>
                              </w:rPr>
                            </w:pPr>
                            <w:r w:rsidRPr="005A0A85">
                              <w:rPr>
                                <w:rFonts w:cs="Arial"/>
                                <w:szCs w:val="24"/>
                              </w:rPr>
                              <w:t>Academy Policy</w:t>
                            </w:r>
                          </w:p>
                        </w:tc>
                        <w:tc>
                          <w:tcPr>
                            <w:tcW w:w="1755" w:type="dxa"/>
                          </w:tcPr>
                          <w:p w14:paraId="2CB6C2CE" w14:textId="77777777" w:rsidR="00E47A5E" w:rsidRDefault="00E47A5E" w:rsidP="004C2D04">
                            <w:pPr>
                              <w:jc w:val="both"/>
                              <w:rPr>
                                <w:rFonts w:cs="Arial"/>
                              </w:rPr>
                            </w:pPr>
                          </w:p>
                        </w:tc>
                      </w:tr>
                      <w:tr w:rsidR="00E47A5E" w14:paraId="61A38524" w14:textId="77777777" w:rsidTr="004C2D04">
                        <w:trPr>
                          <w:trHeight w:val="259"/>
                        </w:trPr>
                        <w:tc>
                          <w:tcPr>
                            <w:tcW w:w="3962" w:type="dxa"/>
                          </w:tcPr>
                          <w:p w14:paraId="3C89FA1C" w14:textId="77777777" w:rsidR="00E47A5E" w:rsidRPr="005A0A85" w:rsidRDefault="00E47A5E" w:rsidP="004C2D04">
                            <w:pPr>
                              <w:jc w:val="both"/>
                              <w:rPr>
                                <w:rFonts w:cs="Arial"/>
                                <w:szCs w:val="24"/>
                              </w:rPr>
                            </w:pPr>
                            <w:r w:rsidRPr="005A0A85">
                              <w:rPr>
                                <w:rFonts w:cs="Arial"/>
                                <w:szCs w:val="24"/>
                              </w:rPr>
                              <w:t>Local Authority Policy</w:t>
                            </w:r>
                          </w:p>
                        </w:tc>
                        <w:tc>
                          <w:tcPr>
                            <w:tcW w:w="1755" w:type="dxa"/>
                          </w:tcPr>
                          <w:p w14:paraId="144CCEBB" w14:textId="77777777" w:rsidR="00E47A5E" w:rsidRDefault="00E47A5E" w:rsidP="004C2D04">
                            <w:pPr>
                              <w:jc w:val="both"/>
                              <w:rPr>
                                <w:rFonts w:cs="Arial"/>
                              </w:rPr>
                            </w:pPr>
                          </w:p>
                        </w:tc>
                      </w:tr>
                    </w:tbl>
                    <w:p w14:paraId="5937B288" w14:textId="77777777" w:rsidR="00E47A5E" w:rsidRPr="002049E3" w:rsidRDefault="00E47A5E" w:rsidP="00067BB9">
                      <w:pPr>
                        <w:rPr>
                          <w:b/>
                        </w:rPr>
                      </w:pPr>
                    </w:p>
                  </w:txbxContent>
                </v:textbox>
                <w10:wrap type="square" anchorx="margin"/>
              </v:shape>
            </w:pict>
          </mc:Fallback>
        </mc:AlternateContent>
      </w:r>
      <w:r w:rsidR="00345625">
        <w:rPr>
          <w:noProof/>
          <w:lang w:val="en-US"/>
        </w:rPr>
        <mc:AlternateContent>
          <mc:Choice Requires="wps">
            <w:drawing>
              <wp:anchor distT="45720" distB="45720" distL="114300" distR="114300" simplePos="0" relativeHeight="251660288" behindDoc="0" locked="0" layoutInCell="1" allowOverlap="1" wp14:anchorId="75EC50F1" wp14:editId="05EA3181">
                <wp:simplePos x="0" y="0"/>
                <wp:positionH relativeFrom="column">
                  <wp:posOffset>228600</wp:posOffset>
                </wp:positionH>
                <wp:positionV relativeFrom="paragraph">
                  <wp:posOffset>2505075</wp:posOffset>
                </wp:positionV>
                <wp:extent cx="5286375" cy="2362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362200"/>
                        </a:xfrm>
                        <a:prstGeom prst="rect">
                          <a:avLst/>
                        </a:prstGeom>
                        <a:solidFill>
                          <a:srgbClr val="FFFFFF"/>
                        </a:solidFill>
                        <a:ln w="9525">
                          <a:noFill/>
                          <a:miter lim="800000"/>
                          <a:headEnd/>
                          <a:tailEnd/>
                        </a:ln>
                      </wps:spPr>
                      <wps:txbx>
                        <w:txbxContent>
                          <w:p w14:paraId="621D24DF" w14:textId="77777777" w:rsidR="00E47A5E" w:rsidRPr="002049E3" w:rsidRDefault="00E47A5E" w:rsidP="00067BB9">
                            <w:pPr>
                              <w:jc w:val="center"/>
                              <w:rPr>
                                <w:b/>
                                <w:sz w:val="56"/>
                                <w:szCs w:val="56"/>
                                <w:lang w:val="en-US"/>
                              </w:rPr>
                            </w:pPr>
                            <w:r>
                              <w:rPr>
                                <w:b/>
                                <w:sz w:val="56"/>
                                <w:szCs w:val="56"/>
                                <w:lang w:val="en-US"/>
                              </w:rPr>
                              <w:t>FREEDOM OF INFORMATION (FOI)  POLICY</w:t>
                            </w:r>
                          </w:p>
                          <w:tbl>
                            <w:tblPr>
                              <w:tblStyle w:val="TableGrid"/>
                              <w:tblW w:w="0" w:type="auto"/>
                              <w:tblLook w:val="04A0" w:firstRow="1" w:lastRow="0" w:firstColumn="1" w:lastColumn="0" w:noHBand="0" w:noVBand="1"/>
                            </w:tblPr>
                            <w:tblGrid>
                              <w:gridCol w:w="4014"/>
                              <w:gridCol w:w="4014"/>
                            </w:tblGrid>
                            <w:tr w:rsidR="00E47A5E" w14:paraId="68C38456" w14:textId="77777777" w:rsidTr="00652721">
                              <w:tc>
                                <w:tcPr>
                                  <w:tcW w:w="4014" w:type="dxa"/>
                                </w:tcPr>
                                <w:p w14:paraId="131C60DF" w14:textId="77777777" w:rsidR="00E47A5E" w:rsidRDefault="00E47A5E" w:rsidP="00652721">
                                  <w:pPr>
                                    <w:rPr>
                                      <w:b/>
                                      <w:sz w:val="32"/>
                                      <w:szCs w:val="32"/>
                                    </w:rPr>
                                  </w:pPr>
                                  <w:r>
                                    <w:rPr>
                                      <w:b/>
                                      <w:sz w:val="32"/>
                                      <w:szCs w:val="32"/>
                                    </w:rPr>
                                    <w:t>Date Agreed:</w:t>
                                  </w:r>
                                </w:p>
                              </w:tc>
                              <w:tc>
                                <w:tcPr>
                                  <w:tcW w:w="4014" w:type="dxa"/>
                                </w:tcPr>
                                <w:p w14:paraId="42BD0708" w14:textId="77777777" w:rsidR="00E47A5E" w:rsidRDefault="001770CD" w:rsidP="001770CD">
                                  <w:pPr>
                                    <w:rPr>
                                      <w:b/>
                                      <w:sz w:val="32"/>
                                      <w:szCs w:val="32"/>
                                    </w:rPr>
                                  </w:pPr>
                                  <w:r>
                                    <w:rPr>
                                      <w:b/>
                                      <w:sz w:val="32"/>
                                      <w:szCs w:val="32"/>
                                    </w:rPr>
                                    <w:t xml:space="preserve">June </w:t>
                                  </w:r>
                                  <w:r w:rsidR="00E47A5E">
                                    <w:rPr>
                                      <w:b/>
                                      <w:sz w:val="32"/>
                                      <w:szCs w:val="32"/>
                                    </w:rPr>
                                    <w:t>2021</w:t>
                                  </w:r>
                                </w:p>
                              </w:tc>
                            </w:tr>
                            <w:tr w:rsidR="00E47A5E" w14:paraId="60C445D0" w14:textId="77777777" w:rsidTr="00652721">
                              <w:tc>
                                <w:tcPr>
                                  <w:tcW w:w="4014" w:type="dxa"/>
                                </w:tcPr>
                                <w:p w14:paraId="2FB8CD8E" w14:textId="77777777" w:rsidR="00E47A5E" w:rsidRDefault="00E47A5E" w:rsidP="00652721">
                                  <w:pPr>
                                    <w:rPr>
                                      <w:b/>
                                      <w:sz w:val="32"/>
                                      <w:szCs w:val="32"/>
                                    </w:rPr>
                                  </w:pPr>
                                  <w:r>
                                    <w:rPr>
                                      <w:b/>
                                      <w:sz w:val="32"/>
                                      <w:szCs w:val="32"/>
                                    </w:rPr>
                                    <w:t>Review Date:</w:t>
                                  </w:r>
                                </w:p>
                              </w:tc>
                              <w:tc>
                                <w:tcPr>
                                  <w:tcW w:w="4014" w:type="dxa"/>
                                </w:tcPr>
                                <w:p w14:paraId="5FB29328" w14:textId="77777777" w:rsidR="00E47A5E" w:rsidRDefault="001770CD" w:rsidP="001770CD">
                                  <w:pPr>
                                    <w:rPr>
                                      <w:b/>
                                      <w:sz w:val="32"/>
                                      <w:szCs w:val="32"/>
                                    </w:rPr>
                                  </w:pPr>
                                  <w:r>
                                    <w:rPr>
                                      <w:b/>
                                      <w:sz w:val="32"/>
                                      <w:szCs w:val="32"/>
                                    </w:rPr>
                                    <w:t xml:space="preserve">June </w:t>
                                  </w:r>
                                  <w:r w:rsidR="00E47A5E">
                                    <w:rPr>
                                      <w:b/>
                                      <w:sz w:val="32"/>
                                      <w:szCs w:val="32"/>
                                    </w:rPr>
                                    <w:t>2023</w:t>
                                  </w:r>
                                </w:p>
                              </w:tc>
                            </w:tr>
                            <w:tr w:rsidR="00E47A5E" w14:paraId="5674A1E4" w14:textId="77777777" w:rsidTr="00652721">
                              <w:tc>
                                <w:tcPr>
                                  <w:tcW w:w="4014" w:type="dxa"/>
                                </w:tcPr>
                                <w:p w14:paraId="64B7260F" w14:textId="77777777" w:rsidR="00E47A5E" w:rsidRDefault="00E47A5E" w:rsidP="00652721">
                                  <w:pPr>
                                    <w:rPr>
                                      <w:b/>
                                      <w:sz w:val="32"/>
                                      <w:szCs w:val="32"/>
                                    </w:rPr>
                                  </w:pPr>
                                  <w:r>
                                    <w:rPr>
                                      <w:b/>
                                      <w:sz w:val="32"/>
                                      <w:szCs w:val="32"/>
                                    </w:rPr>
                                    <w:t>Type of Policy:</w:t>
                                  </w:r>
                                </w:p>
                              </w:tc>
                              <w:tc>
                                <w:tcPr>
                                  <w:tcW w:w="4014" w:type="dxa"/>
                                </w:tcPr>
                                <w:p w14:paraId="613C040F" w14:textId="77777777" w:rsidR="00E47A5E" w:rsidRPr="00652721" w:rsidRDefault="00E47A5E" w:rsidP="00652721">
                                  <w:pPr>
                                    <w:rPr>
                                      <w:b/>
                                      <w:sz w:val="32"/>
                                      <w:szCs w:val="32"/>
                                    </w:rPr>
                                  </w:pPr>
                                  <w:r>
                                    <w:rPr>
                                      <w:b/>
                                      <w:sz w:val="32"/>
                                      <w:szCs w:val="32"/>
                                    </w:rPr>
                                    <w:t>DCAT Non - Statutory Policy</w:t>
                                  </w:r>
                                </w:p>
                              </w:tc>
                            </w:tr>
                          </w:tbl>
                          <w:p w14:paraId="53739DFD" w14:textId="77777777" w:rsidR="00E47A5E" w:rsidRPr="00652721" w:rsidRDefault="00E47A5E" w:rsidP="00067BB9">
                            <w:pPr>
                              <w:rPr>
                                <w:b/>
                                <w:sz w:val="32"/>
                                <w:szCs w:val="32"/>
                              </w:rPr>
                            </w:pPr>
                          </w:p>
                          <w:p w14:paraId="1580DDE9" w14:textId="77777777" w:rsidR="00E47A5E" w:rsidRPr="00652721" w:rsidRDefault="00E47A5E" w:rsidP="00067BB9">
                            <w:pPr>
                              <w:jc w:val="center"/>
                              <w:rPr>
                                <w:b/>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pt;margin-top:197.25pt;width:416.25pt;height:1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" stroked="f">
                <v:textbox>
                  <w:txbxContent>
                    <w:p w14:paraId="621D24DF" w14:textId="77777777" w:rsidR="00E47A5E" w:rsidRPr="002049E3" w:rsidRDefault="00E47A5E" w:rsidP="00067BB9">
                      <w:pPr>
                        <w:jc w:val="center"/>
                        <w:rPr>
                          <w:b/>
                          <w:sz w:val="56"/>
                          <w:szCs w:val="56"/>
                          <w:lang w:val="en-US"/>
                        </w:rPr>
                      </w:pPr>
                      <w:r>
                        <w:rPr>
                          <w:b/>
                          <w:sz w:val="56"/>
                          <w:szCs w:val="56"/>
                          <w:lang w:val="en-US"/>
                        </w:rPr>
                        <w:t>FREEDOM OF INFORMATION (FOI)  POLICY</w:t>
                      </w:r>
                    </w:p>
                    <w:tbl>
                      <w:tblPr>
                        <w:tblStyle w:val="TableGrid"/>
                        <w:tblW w:w="0" w:type="auto"/>
                        <w:tblLook w:val="04A0" w:firstRow="1" w:lastRow="0" w:firstColumn="1" w:lastColumn="0" w:noHBand="0" w:noVBand="1"/>
                      </w:tblPr>
                      <w:tblGrid>
                        <w:gridCol w:w="4014"/>
                        <w:gridCol w:w="4014"/>
                      </w:tblGrid>
                      <w:tr w:rsidR="00E47A5E" w14:paraId="68C38456" w14:textId="77777777" w:rsidTr="00652721">
                        <w:tc>
                          <w:tcPr>
                            <w:tcW w:w="4014" w:type="dxa"/>
                          </w:tcPr>
                          <w:p w14:paraId="131C60DF" w14:textId="77777777" w:rsidR="00E47A5E" w:rsidRDefault="00E47A5E" w:rsidP="00652721">
                            <w:pPr>
                              <w:rPr>
                                <w:b/>
                                <w:sz w:val="32"/>
                                <w:szCs w:val="32"/>
                              </w:rPr>
                            </w:pPr>
                            <w:r>
                              <w:rPr>
                                <w:b/>
                                <w:sz w:val="32"/>
                                <w:szCs w:val="32"/>
                              </w:rPr>
                              <w:t>Date Agreed:</w:t>
                            </w:r>
                          </w:p>
                        </w:tc>
                        <w:tc>
                          <w:tcPr>
                            <w:tcW w:w="4014" w:type="dxa"/>
                          </w:tcPr>
                          <w:p w14:paraId="42BD0708" w14:textId="77777777" w:rsidR="00E47A5E" w:rsidRDefault="001770CD" w:rsidP="001770CD">
                            <w:pPr>
                              <w:rPr>
                                <w:b/>
                                <w:sz w:val="32"/>
                                <w:szCs w:val="32"/>
                              </w:rPr>
                            </w:pPr>
                            <w:r>
                              <w:rPr>
                                <w:b/>
                                <w:sz w:val="32"/>
                                <w:szCs w:val="32"/>
                              </w:rPr>
                              <w:t xml:space="preserve">June </w:t>
                            </w:r>
                            <w:r w:rsidR="00E47A5E">
                              <w:rPr>
                                <w:b/>
                                <w:sz w:val="32"/>
                                <w:szCs w:val="32"/>
                              </w:rPr>
                              <w:t>2021</w:t>
                            </w:r>
                          </w:p>
                        </w:tc>
                      </w:tr>
                      <w:tr w:rsidR="00E47A5E" w14:paraId="60C445D0" w14:textId="77777777" w:rsidTr="00652721">
                        <w:tc>
                          <w:tcPr>
                            <w:tcW w:w="4014" w:type="dxa"/>
                          </w:tcPr>
                          <w:p w14:paraId="2FB8CD8E" w14:textId="77777777" w:rsidR="00E47A5E" w:rsidRDefault="00E47A5E" w:rsidP="00652721">
                            <w:pPr>
                              <w:rPr>
                                <w:b/>
                                <w:sz w:val="32"/>
                                <w:szCs w:val="32"/>
                              </w:rPr>
                            </w:pPr>
                            <w:r>
                              <w:rPr>
                                <w:b/>
                                <w:sz w:val="32"/>
                                <w:szCs w:val="32"/>
                              </w:rPr>
                              <w:t>Review Date:</w:t>
                            </w:r>
                          </w:p>
                        </w:tc>
                        <w:tc>
                          <w:tcPr>
                            <w:tcW w:w="4014" w:type="dxa"/>
                          </w:tcPr>
                          <w:p w14:paraId="5FB29328" w14:textId="77777777" w:rsidR="00E47A5E" w:rsidRDefault="001770CD" w:rsidP="001770CD">
                            <w:pPr>
                              <w:rPr>
                                <w:b/>
                                <w:sz w:val="32"/>
                                <w:szCs w:val="32"/>
                              </w:rPr>
                            </w:pPr>
                            <w:r>
                              <w:rPr>
                                <w:b/>
                                <w:sz w:val="32"/>
                                <w:szCs w:val="32"/>
                              </w:rPr>
                              <w:t xml:space="preserve">June </w:t>
                            </w:r>
                            <w:r w:rsidR="00E47A5E">
                              <w:rPr>
                                <w:b/>
                                <w:sz w:val="32"/>
                                <w:szCs w:val="32"/>
                              </w:rPr>
                              <w:t>2023</w:t>
                            </w:r>
                          </w:p>
                        </w:tc>
                      </w:tr>
                      <w:tr w:rsidR="00E47A5E" w14:paraId="5674A1E4" w14:textId="77777777" w:rsidTr="00652721">
                        <w:tc>
                          <w:tcPr>
                            <w:tcW w:w="4014" w:type="dxa"/>
                          </w:tcPr>
                          <w:p w14:paraId="64B7260F" w14:textId="77777777" w:rsidR="00E47A5E" w:rsidRDefault="00E47A5E" w:rsidP="00652721">
                            <w:pPr>
                              <w:rPr>
                                <w:b/>
                                <w:sz w:val="32"/>
                                <w:szCs w:val="32"/>
                              </w:rPr>
                            </w:pPr>
                            <w:r>
                              <w:rPr>
                                <w:b/>
                                <w:sz w:val="32"/>
                                <w:szCs w:val="32"/>
                              </w:rPr>
                              <w:t>Type of Policy:</w:t>
                            </w:r>
                          </w:p>
                        </w:tc>
                        <w:tc>
                          <w:tcPr>
                            <w:tcW w:w="4014" w:type="dxa"/>
                          </w:tcPr>
                          <w:p w14:paraId="613C040F" w14:textId="77777777" w:rsidR="00E47A5E" w:rsidRPr="00652721" w:rsidRDefault="00E47A5E" w:rsidP="00652721">
                            <w:pPr>
                              <w:rPr>
                                <w:b/>
                                <w:sz w:val="32"/>
                                <w:szCs w:val="32"/>
                              </w:rPr>
                            </w:pPr>
                            <w:r>
                              <w:rPr>
                                <w:b/>
                                <w:sz w:val="32"/>
                                <w:szCs w:val="32"/>
                              </w:rPr>
                              <w:t>DCAT Non - Statutory Policy</w:t>
                            </w:r>
                          </w:p>
                        </w:tc>
                      </w:tr>
                    </w:tbl>
                    <w:p w14:paraId="53739DFD" w14:textId="77777777" w:rsidR="00E47A5E" w:rsidRPr="00652721" w:rsidRDefault="00E47A5E" w:rsidP="00067BB9">
                      <w:pPr>
                        <w:rPr>
                          <w:b/>
                          <w:sz w:val="32"/>
                          <w:szCs w:val="32"/>
                        </w:rPr>
                      </w:pPr>
                    </w:p>
                    <w:p w14:paraId="1580DDE9" w14:textId="77777777" w:rsidR="00E47A5E" w:rsidRPr="00652721" w:rsidRDefault="00E47A5E" w:rsidP="00067BB9">
                      <w:pPr>
                        <w:jc w:val="center"/>
                        <w:rPr>
                          <w:b/>
                          <w:sz w:val="56"/>
                          <w:szCs w:val="56"/>
                        </w:rPr>
                      </w:pPr>
                    </w:p>
                  </w:txbxContent>
                </v:textbox>
                <w10:wrap type="square"/>
              </v:shape>
            </w:pict>
          </mc:Fallback>
        </mc:AlternateContent>
      </w:r>
      <w:r w:rsidR="00067BB9" w:rsidRPr="00D359B6">
        <w:rPr>
          <w:rFonts w:eastAsia="Times New Roman" w:cs="Arial"/>
          <w:b/>
          <w:bCs/>
          <w:noProof/>
          <w:sz w:val="24"/>
          <w:szCs w:val="24"/>
          <w:lang w:val="en-US"/>
        </w:rPr>
        <w:drawing>
          <wp:anchor distT="0" distB="0" distL="114300" distR="114300" simplePos="0" relativeHeight="251659264" behindDoc="1" locked="0" layoutInCell="1" allowOverlap="1" wp14:anchorId="0479D066" wp14:editId="503C84D0">
            <wp:simplePos x="0" y="0"/>
            <wp:positionH relativeFrom="margin">
              <wp:align>center</wp:align>
            </wp:positionH>
            <wp:positionV relativeFrom="paragraph">
              <wp:posOffset>208915</wp:posOffset>
            </wp:positionV>
            <wp:extent cx="3990975" cy="2369186"/>
            <wp:effectExtent l="0" t="0" r="0" b="0"/>
            <wp:wrapTight wrapText="bothSides">
              <wp:wrapPolygon edited="0">
                <wp:start x="13506" y="1216"/>
                <wp:lineTo x="1959" y="1737"/>
                <wp:lineTo x="1547" y="1910"/>
                <wp:lineTo x="1443" y="19626"/>
                <wp:lineTo x="19177" y="19626"/>
                <wp:lineTo x="19177" y="18236"/>
                <wp:lineTo x="19796" y="16500"/>
                <wp:lineTo x="19177" y="16326"/>
                <wp:lineTo x="10723" y="15458"/>
                <wp:lineTo x="19589" y="15458"/>
                <wp:lineTo x="19693" y="12158"/>
                <wp:lineTo x="18868" y="9900"/>
                <wp:lineTo x="18765" y="7121"/>
                <wp:lineTo x="20311" y="4342"/>
                <wp:lineTo x="20414" y="2432"/>
                <wp:lineTo x="18558" y="1563"/>
                <wp:lineTo x="13919" y="1216"/>
                <wp:lineTo x="13506" y="121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AT logo small.png"/>
                    <pic:cNvPicPr/>
                  </pic:nvPicPr>
                  <pic:blipFill>
                    <a:blip r:embed="rId13">
                      <a:extLst>
                        <a:ext uri="{28A0092B-C50C-407E-A947-70E740481C1C}">
                          <a14:useLocalDpi xmlns:a14="http://schemas.microsoft.com/office/drawing/2010/main" val="0"/>
                        </a:ext>
                      </a:extLst>
                    </a:blip>
                    <a:stretch>
                      <a:fillRect/>
                    </a:stretch>
                  </pic:blipFill>
                  <pic:spPr>
                    <a:xfrm>
                      <a:off x="0" y="0"/>
                      <a:ext cx="3990975" cy="2369186"/>
                    </a:xfrm>
                    <a:prstGeom prst="rect">
                      <a:avLst/>
                    </a:prstGeom>
                  </pic:spPr>
                </pic:pic>
              </a:graphicData>
            </a:graphic>
            <wp14:sizeRelH relativeFrom="margin">
              <wp14:pctWidth>0</wp14:pctWidth>
            </wp14:sizeRelH>
            <wp14:sizeRelV relativeFrom="margin">
              <wp14:pctHeight>0</wp14:pctHeight>
            </wp14:sizeRelV>
          </wp:anchor>
        </w:drawing>
      </w:r>
      <w:r w:rsidR="00067BB9">
        <w:br w:type="page"/>
      </w:r>
    </w:p>
    <w:sdt>
      <w:sdtPr>
        <w:rPr>
          <w:rFonts w:ascii="Gill Sans MT" w:eastAsiaTheme="minorHAnsi" w:hAnsi="Gill Sans MT" w:cstheme="minorBidi"/>
          <w:color w:val="auto"/>
          <w:sz w:val="22"/>
          <w:szCs w:val="22"/>
          <w:lang w:val="en-GB"/>
        </w:rPr>
        <w:id w:val="-1682814334"/>
        <w:docPartObj>
          <w:docPartGallery w:val="Table of Contents"/>
          <w:docPartUnique/>
        </w:docPartObj>
      </w:sdtPr>
      <w:sdtEndPr>
        <w:rPr>
          <w:b/>
          <w:bCs/>
          <w:noProof/>
        </w:rPr>
      </w:sdtEndPr>
      <w:sdtContent>
        <w:p w14:paraId="26693D3F" w14:textId="77777777" w:rsidR="005A3731" w:rsidRDefault="005A3731">
          <w:pPr>
            <w:pStyle w:val="TOCHeading"/>
            <w:rPr>
              <w:rFonts w:ascii="Gill Sans MT" w:hAnsi="Gill Sans MT"/>
              <w:b/>
            </w:rPr>
          </w:pPr>
          <w:r w:rsidRPr="005A3731">
            <w:rPr>
              <w:rFonts w:ascii="Gill Sans MT" w:hAnsi="Gill Sans MT"/>
              <w:b/>
            </w:rPr>
            <w:t>Contents</w:t>
          </w:r>
        </w:p>
        <w:p w14:paraId="2E5F6EC8" w14:textId="77777777" w:rsidR="00E83B5D" w:rsidRPr="00E83B5D" w:rsidRDefault="00E83B5D" w:rsidP="00E83B5D">
          <w:pPr>
            <w:rPr>
              <w:lang w:val="en-US"/>
            </w:rPr>
          </w:pPr>
        </w:p>
        <w:p w14:paraId="1E29C0C8" w14:textId="77777777" w:rsidR="0068002D" w:rsidRDefault="00B21942">
          <w:pPr>
            <w:pStyle w:val="TOC1"/>
            <w:tabs>
              <w:tab w:val="right" w:leader="dot" w:pos="9016"/>
            </w:tabs>
            <w:rPr>
              <w:rFonts w:asciiTheme="minorHAnsi" w:eastAsiaTheme="minorEastAsia" w:hAnsiTheme="minorHAnsi"/>
              <w:noProof/>
              <w:lang w:eastAsia="en-GB"/>
            </w:rPr>
          </w:pPr>
          <w:r>
            <w:rPr>
              <w:b/>
              <w:bCs/>
              <w:noProof/>
              <w:lang w:val="en-US"/>
            </w:rPr>
            <w:fldChar w:fldCharType="begin"/>
          </w:r>
          <w:r>
            <w:rPr>
              <w:b/>
              <w:bCs/>
              <w:noProof/>
              <w:lang w:val="en-US"/>
            </w:rPr>
            <w:instrText xml:space="preserve"> TOC \o "1-3" \h \z \u </w:instrText>
          </w:r>
          <w:r>
            <w:rPr>
              <w:b/>
              <w:bCs/>
              <w:noProof/>
              <w:lang w:val="en-US"/>
            </w:rPr>
            <w:fldChar w:fldCharType="separate"/>
          </w:r>
          <w:hyperlink w:anchor="_Toc74133084" w:history="1">
            <w:r w:rsidR="0068002D" w:rsidRPr="00067DCA">
              <w:rPr>
                <w:rStyle w:val="Hyperlink"/>
                <w:noProof/>
              </w:rPr>
              <w:t>Introduction</w:t>
            </w:r>
            <w:r w:rsidR="0068002D">
              <w:rPr>
                <w:noProof/>
                <w:webHidden/>
              </w:rPr>
              <w:tab/>
            </w:r>
            <w:r w:rsidR="0068002D">
              <w:rPr>
                <w:noProof/>
                <w:webHidden/>
              </w:rPr>
              <w:fldChar w:fldCharType="begin"/>
            </w:r>
            <w:r w:rsidR="0068002D">
              <w:rPr>
                <w:noProof/>
                <w:webHidden/>
              </w:rPr>
              <w:instrText xml:space="preserve"> PAGEREF _Toc74133084 \h </w:instrText>
            </w:r>
            <w:r w:rsidR="0068002D">
              <w:rPr>
                <w:noProof/>
                <w:webHidden/>
              </w:rPr>
            </w:r>
            <w:r w:rsidR="0068002D">
              <w:rPr>
                <w:noProof/>
                <w:webHidden/>
              </w:rPr>
              <w:fldChar w:fldCharType="separate"/>
            </w:r>
            <w:r w:rsidR="0068002D">
              <w:rPr>
                <w:noProof/>
                <w:webHidden/>
              </w:rPr>
              <w:t>3</w:t>
            </w:r>
            <w:r w:rsidR="0068002D">
              <w:rPr>
                <w:noProof/>
                <w:webHidden/>
              </w:rPr>
              <w:fldChar w:fldCharType="end"/>
            </w:r>
          </w:hyperlink>
        </w:p>
        <w:p w14:paraId="42D56F21" w14:textId="77777777" w:rsidR="0068002D" w:rsidRDefault="00B30015">
          <w:pPr>
            <w:pStyle w:val="TOC1"/>
            <w:tabs>
              <w:tab w:val="left" w:pos="440"/>
              <w:tab w:val="right" w:leader="dot" w:pos="9016"/>
            </w:tabs>
            <w:rPr>
              <w:rFonts w:asciiTheme="minorHAnsi" w:eastAsiaTheme="minorEastAsia" w:hAnsiTheme="minorHAnsi"/>
              <w:noProof/>
              <w:lang w:eastAsia="en-GB"/>
            </w:rPr>
          </w:pPr>
          <w:hyperlink w:anchor="_Toc74133085" w:history="1">
            <w:r w:rsidR="0068002D" w:rsidRPr="00067DCA">
              <w:rPr>
                <w:rStyle w:val="Hyperlink"/>
                <w:noProof/>
              </w:rPr>
              <w:t>1.</w:t>
            </w:r>
            <w:r w:rsidR="0068002D">
              <w:rPr>
                <w:rFonts w:asciiTheme="minorHAnsi" w:eastAsiaTheme="minorEastAsia" w:hAnsiTheme="minorHAnsi"/>
                <w:noProof/>
                <w:lang w:eastAsia="en-GB"/>
              </w:rPr>
              <w:tab/>
            </w:r>
            <w:r w:rsidR="0068002D" w:rsidRPr="00067DCA">
              <w:rPr>
                <w:rStyle w:val="Hyperlink"/>
                <w:noProof/>
              </w:rPr>
              <w:t>Policy Aims</w:t>
            </w:r>
            <w:r w:rsidR="0068002D">
              <w:rPr>
                <w:noProof/>
                <w:webHidden/>
              </w:rPr>
              <w:tab/>
            </w:r>
            <w:r w:rsidR="0068002D">
              <w:rPr>
                <w:noProof/>
                <w:webHidden/>
              </w:rPr>
              <w:fldChar w:fldCharType="begin"/>
            </w:r>
            <w:r w:rsidR="0068002D">
              <w:rPr>
                <w:noProof/>
                <w:webHidden/>
              </w:rPr>
              <w:instrText xml:space="preserve"> PAGEREF _Toc74133085 \h </w:instrText>
            </w:r>
            <w:r w:rsidR="0068002D">
              <w:rPr>
                <w:noProof/>
                <w:webHidden/>
              </w:rPr>
            </w:r>
            <w:r w:rsidR="0068002D">
              <w:rPr>
                <w:noProof/>
                <w:webHidden/>
              </w:rPr>
              <w:fldChar w:fldCharType="separate"/>
            </w:r>
            <w:r w:rsidR="0068002D">
              <w:rPr>
                <w:noProof/>
                <w:webHidden/>
              </w:rPr>
              <w:t>4</w:t>
            </w:r>
            <w:r w:rsidR="0068002D">
              <w:rPr>
                <w:noProof/>
                <w:webHidden/>
              </w:rPr>
              <w:fldChar w:fldCharType="end"/>
            </w:r>
          </w:hyperlink>
        </w:p>
        <w:p w14:paraId="111520DB" w14:textId="77777777" w:rsidR="0068002D" w:rsidRDefault="00B30015">
          <w:pPr>
            <w:pStyle w:val="TOC1"/>
            <w:tabs>
              <w:tab w:val="left" w:pos="440"/>
              <w:tab w:val="right" w:leader="dot" w:pos="9016"/>
            </w:tabs>
            <w:rPr>
              <w:rFonts w:asciiTheme="minorHAnsi" w:eastAsiaTheme="minorEastAsia" w:hAnsiTheme="minorHAnsi"/>
              <w:noProof/>
              <w:lang w:eastAsia="en-GB"/>
            </w:rPr>
          </w:pPr>
          <w:hyperlink w:anchor="_Toc74133086" w:history="1">
            <w:r w:rsidR="0068002D" w:rsidRPr="00067DCA">
              <w:rPr>
                <w:rStyle w:val="Hyperlink"/>
                <w:rFonts w:eastAsia="PMingLiU"/>
                <w:noProof/>
              </w:rPr>
              <w:t>2.</w:t>
            </w:r>
            <w:r w:rsidR="0068002D">
              <w:rPr>
                <w:rFonts w:asciiTheme="minorHAnsi" w:eastAsiaTheme="minorEastAsia" w:hAnsiTheme="minorHAnsi"/>
                <w:noProof/>
                <w:lang w:eastAsia="en-GB"/>
              </w:rPr>
              <w:tab/>
            </w:r>
            <w:r w:rsidR="0068002D" w:rsidRPr="00067DCA">
              <w:rPr>
                <w:rStyle w:val="Hyperlink"/>
                <w:rFonts w:eastAsia="PMingLiU"/>
                <w:noProof/>
              </w:rPr>
              <w:t>Requests</w:t>
            </w:r>
            <w:r w:rsidR="0068002D">
              <w:rPr>
                <w:noProof/>
                <w:webHidden/>
              </w:rPr>
              <w:tab/>
            </w:r>
            <w:r w:rsidR="0068002D">
              <w:rPr>
                <w:noProof/>
                <w:webHidden/>
              </w:rPr>
              <w:fldChar w:fldCharType="begin"/>
            </w:r>
            <w:r w:rsidR="0068002D">
              <w:rPr>
                <w:noProof/>
                <w:webHidden/>
              </w:rPr>
              <w:instrText xml:space="preserve"> PAGEREF _Toc74133086 \h </w:instrText>
            </w:r>
            <w:r w:rsidR="0068002D">
              <w:rPr>
                <w:noProof/>
                <w:webHidden/>
              </w:rPr>
            </w:r>
            <w:r w:rsidR="0068002D">
              <w:rPr>
                <w:noProof/>
                <w:webHidden/>
              </w:rPr>
              <w:fldChar w:fldCharType="separate"/>
            </w:r>
            <w:r w:rsidR="0068002D">
              <w:rPr>
                <w:noProof/>
                <w:webHidden/>
              </w:rPr>
              <w:t>5</w:t>
            </w:r>
            <w:r w:rsidR="0068002D">
              <w:rPr>
                <w:noProof/>
                <w:webHidden/>
              </w:rPr>
              <w:fldChar w:fldCharType="end"/>
            </w:r>
          </w:hyperlink>
        </w:p>
        <w:p w14:paraId="729A1931" w14:textId="77777777" w:rsidR="0068002D" w:rsidRDefault="00B30015">
          <w:pPr>
            <w:pStyle w:val="TOC1"/>
            <w:tabs>
              <w:tab w:val="left" w:pos="440"/>
              <w:tab w:val="right" w:leader="dot" w:pos="9016"/>
            </w:tabs>
            <w:rPr>
              <w:rFonts w:asciiTheme="minorHAnsi" w:eastAsiaTheme="minorEastAsia" w:hAnsiTheme="minorHAnsi"/>
              <w:noProof/>
              <w:lang w:eastAsia="en-GB"/>
            </w:rPr>
          </w:pPr>
          <w:hyperlink w:anchor="_Toc74133087" w:history="1">
            <w:r w:rsidR="0068002D" w:rsidRPr="00067DCA">
              <w:rPr>
                <w:rStyle w:val="Hyperlink"/>
                <w:noProof/>
              </w:rPr>
              <w:t>3.</w:t>
            </w:r>
            <w:r w:rsidR="0068002D">
              <w:rPr>
                <w:rFonts w:asciiTheme="minorHAnsi" w:eastAsiaTheme="minorEastAsia" w:hAnsiTheme="minorHAnsi"/>
                <w:noProof/>
                <w:lang w:eastAsia="en-GB"/>
              </w:rPr>
              <w:tab/>
            </w:r>
            <w:r w:rsidR="0068002D" w:rsidRPr="00067DCA">
              <w:rPr>
                <w:rStyle w:val="Hyperlink"/>
                <w:noProof/>
              </w:rPr>
              <w:t>Information</w:t>
            </w:r>
            <w:r w:rsidR="0068002D">
              <w:rPr>
                <w:noProof/>
                <w:webHidden/>
              </w:rPr>
              <w:tab/>
            </w:r>
            <w:r w:rsidR="0068002D">
              <w:rPr>
                <w:noProof/>
                <w:webHidden/>
              </w:rPr>
              <w:fldChar w:fldCharType="begin"/>
            </w:r>
            <w:r w:rsidR="0068002D">
              <w:rPr>
                <w:noProof/>
                <w:webHidden/>
              </w:rPr>
              <w:instrText xml:space="preserve"> PAGEREF _Toc74133087 \h </w:instrText>
            </w:r>
            <w:r w:rsidR="0068002D">
              <w:rPr>
                <w:noProof/>
                <w:webHidden/>
              </w:rPr>
            </w:r>
            <w:r w:rsidR="0068002D">
              <w:rPr>
                <w:noProof/>
                <w:webHidden/>
              </w:rPr>
              <w:fldChar w:fldCharType="separate"/>
            </w:r>
            <w:r w:rsidR="0068002D">
              <w:rPr>
                <w:noProof/>
                <w:webHidden/>
              </w:rPr>
              <w:t>6</w:t>
            </w:r>
            <w:r w:rsidR="0068002D">
              <w:rPr>
                <w:noProof/>
                <w:webHidden/>
              </w:rPr>
              <w:fldChar w:fldCharType="end"/>
            </w:r>
          </w:hyperlink>
        </w:p>
        <w:p w14:paraId="1CC57061" w14:textId="77777777" w:rsidR="0068002D" w:rsidRDefault="00B30015">
          <w:pPr>
            <w:pStyle w:val="TOC1"/>
            <w:tabs>
              <w:tab w:val="left" w:pos="440"/>
              <w:tab w:val="right" w:leader="dot" w:pos="9016"/>
            </w:tabs>
            <w:rPr>
              <w:rFonts w:asciiTheme="minorHAnsi" w:eastAsiaTheme="minorEastAsia" w:hAnsiTheme="minorHAnsi"/>
              <w:noProof/>
              <w:lang w:eastAsia="en-GB"/>
            </w:rPr>
          </w:pPr>
          <w:hyperlink w:anchor="_Toc74133088" w:history="1">
            <w:r w:rsidR="0068002D" w:rsidRPr="00067DCA">
              <w:rPr>
                <w:rStyle w:val="Hyperlink"/>
                <w:noProof/>
              </w:rPr>
              <w:t>4.</w:t>
            </w:r>
            <w:r w:rsidR="0068002D">
              <w:rPr>
                <w:rFonts w:asciiTheme="minorHAnsi" w:eastAsiaTheme="minorEastAsia" w:hAnsiTheme="minorHAnsi"/>
                <w:noProof/>
                <w:lang w:eastAsia="en-GB"/>
              </w:rPr>
              <w:tab/>
            </w:r>
            <w:r w:rsidR="0068002D" w:rsidRPr="00067DCA">
              <w:rPr>
                <w:rStyle w:val="Hyperlink"/>
                <w:noProof/>
              </w:rPr>
              <w:t>Vexatious Requests</w:t>
            </w:r>
            <w:r w:rsidR="0068002D">
              <w:rPr>
                <w:noProof/>
                <w:webHidden/>
              </w:rPr>
              <w:tab/>
            </w:r>
            <w:r w:rsidR="0068002D">
              <w:rPr>
                <w:noProof/>
                <w:webHidden/>
              </w:rPr>
              <w:fldChar w:fldCharType="begin"/>
            </w:r>
            <w:r w:rsidR="0068002D">
              <w:rPr>
                <w:noProof/>
                <w:webHidden/>
              </w:rPr>
              <w:instrText xml:space="preserve"> PAGEREF _Toc74133088 \h </w:instrText>
            </w:r>
            <w:r w:rsidR="0068002D">
              <w:rPr>
                <w:noProof/>
                <w:webHidden/>
              </w:rPr>
            </w:r>
            <w:r w:rsidR="0068002D">
              <w:rPr>
                <w:noProof/>
                <w:webHidden/>
              </w:rPr>
              <w:fldChar w:fldCharType="separate"/>
            </w:r>
            <w:r w:rsidR="0068002D">
              <w:rPr>
                <w:noProof/>
                <w:webHidden/>
              </w:rPr>
              <w:t>7</w:t>
            </w:r>
            <w:r w:rsidR="0068002D">
              <w:rPr>
                <w:noProof/>
                <w:webHidden/>
              </w:rPr>
              <w:fldChar w:fldCharType="end"/>
            </w:r>
          </w:hyperlink>
        </w:p>
        <w:p w14:paraId="5D74EB37" w14:textId="77777777" w:rsidR="0068002D" w:rsidRDefault="00B30015">
          <w:pPr>
            <w:pStyle w:val="TOC1"/>
            <w:tabs>
              <w:tab w:val="left" w:pos="440"/>
              <w:tab w:val="right" w:leader="dot" w:pos="9016"/>
            </w:tabs>
            <w:rPr>
              <w:rFonts w:asciiTheme="minorHAnsi" w:eastAsiaTheme="minorEastAsia" w:hAnsiTheme="minorHAnsi"/>
              <w:noProof/>
              <w:lang w:eastAsia="en-GB"/>
            </w:rPr>
          </w:pPr>
          <w:hyperlink w:anchor="_Toc74133089" w:history="1">
            <w:r w:rsidR="0068002D" w:rsidRPr="00067DCA">
              <w:rPr>
                <w:rStyle w:val="Hyperlink"/>
                <w:noProof/>
              </w:rPr>
              <w:t>5.</w:t>
            </w:r>
            <w:r w:rsidR="0068002D">
              <w:rPr>
                <w:rFonts w:asciiTheme="minorHAnsi" w:eastAsiaTheme="minorEastAsia" w:hAnsiTheme="minorHAnsi"/>
                <w:noProof/>
                <w:lang w:eastAsia="en-GB"/>
              </w:rPr>
              <w:tab/>
            </w:r>
            <w:r w:rsidR="0068002D" w:rsidRPr="00067DCA">
              <w:rPr>
                <w:rStyle w:val="Hyperlink"/>
                <w:noProof/>
              </w:rPr>
              <w:t>Fees</w:t>
            </w:r>
            <w:r w:rsidR="0068002D">
              <w:rPr>
                <w:noProof/>
                <w:webHidden/>
              </w:rPr>
              <w:tab/>
            </w:r>
            <w:r w:rsidR="0068002D">
              <w:rPr>
                <w:noProof/>
                <w:webHidden/>
              </w:rPr>
              <w:fldChar w:fldCharType="begin"/>
            </w:r>
            <w:r w:rsidR="0068002D">
              <w:rPr>
                <w:noProof/>
                <w:webHidden/>
              </w:rPr>
              <w:instrText xml:space="preserve"> PAGEREF _Toc74133089 \h </w:instrText>
            </w:r>
            <w:r w:rsidR="0068002D">
              <w:rPr>
                <w:noProof/>
                <w:webHidden/>
              </w:rPr>
            </w:r>
            <w:r w:rsidR="0068002D">
              <w:rPr>
                <w:noProof/>
                <w:webHidden/>
              </w:rPr>
              <w:fldChar w:fldCharType="separate"/>
            </w:r>
            <w:r w:rsidR="0068002D">
              <w:rPr>
                <w:noProof/>
                <w:webHidden/>
              </w:rPr>
              <w:t>8</w:t>
            </w:r>
            <w:r w:rsidR="0068002D">
              <w:rPr>
                <w:noProof/>
                <w:webHidden/>
              </w:rPr>
              <w:fldChar w:fldCharType="end"/>
            </w:r>
          </w:hyperlink>
        </w:p>
        <w:p w14:paraId="69707CBD" w14:textId="77777777" w:rsidR="0068002D" w:rsidRDefault="00B30015">
          <w:pPr>
            <w:pStyle w:val="TOC1"/>
            <w:tabs>
              <w:tab w:val="left" w:pos="440"/>
              <w:tab w:val="right" w:leader="dot" w:pos="9016"/>
            </w:tabs>
            <w:rPr>
              <w:rFonts w:asciiTheme="minorHAnsi" w:eastAsiaTheme="minorEastAsia" w:hAnsiTheme="minorHAnsi"/>
              <w:noProof/>
              <w:lang w:eastAsia="en-GB"/>
            </w:rPr>
          </w:pPr>
          <w:hyperlink w:anchor="_Toc74133090" w:history="1">
            <w:r w:rsidR="0068002D" w:rsidRPr="00067DCA">
              <w:rPr>
                <w:rStyle w:val="Hyperlink"/>
                <w:noProof/>
              </w:rPr>
              <w:t>6.</w:t>
            </w:r>
            <w:r w:rsidR="0068002D">
              <w:rPr>
                <w:rFonts w:asciiTheme="minorHAnsi" w:eastAsiaTheme="minorEastAsia" w:hAnsiTheme="minorHAnsi"/>
                <w:noProof/>
                <w:lang w:eastAsia="en-GB"/>
              </w:rPr>
              <w:tab/>
            </w:r>
            <w:r w:rsidR="0068002D" w:rsidRPr="00067DCA">
              <w:rPr>
                <w:rStyle w:val="Hyperlink"/>
                <w:noProof/>
              </w:rPr>
              <w:t>Time Limits</w:t>
            </w:r>
            <w:r w:rsidR="0068002D">
              <w:rPr>
                <w:noProof/>
                <w:webHidden/>
              </w:rPr>
              <w:tab/>
            </w:r>
            <w:r w:rsidR="0068002D">
              <w:rPr>
                <w:noProof/>
                <w:webHidden/>
              </w:rPr>
              <w:fldChar w:fldCharType="begin"/>
            </w:r>
            <w:r w:rsidR="0068002D">
              <w:rPr>
                <w:noProof/>
                <w:webHidden/>
              </w:rPr>
              <w:instrText xml:space="preserve"> PAGEREF _Toc74133090 \h </w:instrText>
            </w:r>
            <w:r w:rsidR="0068002D">
              <w:rPr>
                <w:noProof/>
                <w:webHidden/>
              </w:rPr>
            </w:r>
            <w:r w:rsidR="0068002D">
              <w:rPr>
                <w:noProof/>
                <w:webHidden/>
              </w:rPr>
              <w:fldChar w:fldCharType="separate"/>
            </w:r>
            <w:r w:rsidR="0068002D">
              <w:rPr>
                <w:noProof/>
                <w:webHidden/>
              </w:rPr>
              <w:t>9</w:t>
            </w:r>
            <w:r w:rsidR="0068002D">
              <w:rPr>
                <w:noProof/>
                <w:webHidden/>
              </w:rPr>
              <w:fldChar w:fldCharType="end"/>
            </w:r>
          </w:hyperlink>
        </w:p>
        <w:p w14:paraId="1B6E3DBF" w14:textId="77777777" w:rsidR="0068002D" w:rsidRDefault="00B30015">
          <w:pPr>
            <w:pStyle w:val="TOC1"/>
            <w:tabs>
              <w:tab w:val="left" w:pos="440"/>
              <w:tab w:val="right" w:leader="dot" w:pos="9016"/>
            </w:tabs>
            <w:rPr>
              <w:rFonts w:asciiTheme="minorHAnsi" w:eastAsiaTheme="minorEastAsia" w:hAnsiTheme="minorHAnsi"/>
              <w:noProof/>
              <w:lang w:eastAsia="en-GB"/>
            </w:rPr>
          </w:pPr>
          <w:hyperlink w:anchor="_Toc74133091" w:history="1">
            <w:r w:rsidR="0068002D" w:rsidRPr="00067DCA">
              <w:rPr>
                <w:rStyle w:val="Hyperlink"/>
                <w:noProof/>
              </w:rPr>
              <w:t>7.</w:t>
            </w:r>
            <w:r w:rsidR="0068002D">
              <w:rPr>
                <w:rFonts w:asciiTheme="minorHAnsi" w:eastAsiaTheme="minorEastAsia" w:hAnsiTheme="minorHAnsi"/>
                <w:noProof/>
                <w:lang w:eastAsia="en-GB"/>
              </w:rPr>
              <w:tab/>
            </w:r>
            <w:r w:rsidR="0068002D" w:rsidRPr="00067DCA">
              <w:rPr>
                <w:rStyle w:val="Hyperlink"/>
                <w:noProof/>
              </w:rPr>
              <w:t>Third Party Data</w:t>
            </w:r>
            <w:r w:rsidR="0068002D">
              <w:rPr>
                <w:noProof/>
                <w:webHidden/>
              </w:rPr>
              <w:tab/>
            </w:r>
            <w:r w:rsidR="0068002D">
              <w:rPr>
                <w:noProof/>
                <w:webHidden/>
              </w:rPr>
              <w:fldChar w:fldCharType="begin"/>
            </w:r>
            <w:r w:rsidR="0068002D">
              <w:rPr>
                <w:noProof/>
                <w:webHidden/>
              </w:rPr>
              <w:instrText xml:space="preserve"> PAGEREF _Toc74133091 \h </w:instrText>
            </w:r>
            <w:r w:rsidR="0068002D">
              <w:rPr>
                <w:noProof/>
                <w:webHidden/>
              </w:rPr>
            </w:r>
            <w:r w:rsidR="0068002D">
              <w:rPr>
                <w:noProof/>
                <w:webHidden/>
              </w:rPr>
              <w:fldChar w:fldCharType="separate"/>
            </w:r>
            <w:r w:rsidR="0068002D">
              <w:rPr>
                <w:noProof/>
                <w:webHidden/>
              </w:rPr>
              <w:t>9</w:t>
            </w:r>
            <w:r w:rsidR="0068002D">
              <w:rPr>
                <w:noProof/>
                <w:webHidden/>
              </w:rPr>
              <w:fldChar w:fldCharType="end"/>
            </w:r>
          </w:hyperlink>
        </w:p>
        <w:p w14:paraId="6F438F1E" w14:textId="77777777" w:rsidR="0068002D" w:rsidRDefault="00B30015">
          <w:pPr>
            <w:pStyle w:val="TOC1"/>
            <w:tabs>
              <w:tab w:val="left" w:pos="440"/>
              <w:tab w:val="right" w:leader="dot" w:pos="9016"/>
            </w:tabs>
            <w:rPr>
              <w:rFonts w:asciiTheme="minorHAnsi" w:eastAsiaTheme="minorEastAsia" w:hAnsiTheme="minorHAnsi"/>
              <w:noProof/>
              <w:lang w:eastAsia="en-GB"/>
            </w:rPr>
          </w:pPr>
          <w:hyperlink w:anchor="_Toc74133092" w:history="1">
            <w:r w:rsidR="0068002D" w:rsidRPr="00067DCA">
              <w:rPr>
                <w:rStyle w:val="Hyperlink"/>
                <w:noProof/>
              </w:rPr>
              <w:t>8.</w:t>
            </w:r>
            <w:r w:rsidR="0068002D">
              <w:rPr>
                <w:rFonts w:asciiTheme="minorHAnsi" w:eastAsiaTheme="minorEastAsia" w:hAnsiTheme="minorHAnsi"/>
                <w:noProof/>
                <w:lang w:eastAsia="en-GB"/>
              </w:rPr>
              <w:tab/>
            </w:r>
            <w:r w:rsidR="0068002D" w:rsidRPr="00067DCA">
              <w:rPr>
                <w:rStyle w:val="Hyperlink"/>
                <w:noProof/>
              </w:rPr>
              <w:t>Exemptions</w:t>
            </w:r>
            <w:r w:rsidR="0068002D">
              <w:rPr>
                <w:noProof/>
                <w:webHidden/>
              </w:rPr>
              <w:tab/>
            </w:r>
            <w:r w:rsidR="0068002D">
              <w:rPr>
                <w:noProof/>
                <w:webHidden/>
              </w:rPr>
              <w:fldChar w:fldCharType="begin"/>
            </w:r>
            <w:r w:rsidR="0068002D">
              <w:rPr>
                <w:noProof/>
                <w:webHidden/>
              </w:rPr>
              <w:instrText xml:space="preserve"> PAGEREF _Toc74133092 \h </w:instrText>
            </w:r>
            <w:r w:rsidR="0068002D">
              <w:rPr>
                <w:noProof/>
                <w:webHidden/>
              </w:rPr>
            </w:r>
            <w:r w:rsidR="0068002D">
              <w:rPr>
                <w:noProof/>
                <w:webHidden/>
              </w:rPr>
              <w:fldChar w:fldCharType="separate"/>
            </w:r>
            <w:r w:rsidR="0068002D">
              <w:rPr>
                <w:noProof/>
                <w:webHidden/>
              </w:rPr>
              <w:t>10</w:t>
            </w:r>
            <w:r w:rsidR="0068002D">
              <w:rPr>
                <w:noProof/>
                <w:webHidden/>
              </w:rPr>
              <w:fldChar w:fldCharType="end"/>
            </w:r>
          </w:hyperlink>
        </w:p>
        <w:p w14:paraId="0DD65DB9" w14:textId="77777777" w:rsidR="0068002D" w:rsidRDefault="00B30015">
          <w:pPr>
            <w:pStyle w:val="TOC1"/>
            <w:tabs>
              <w:tab w:val="left" w:pos="440"/>
              <w:tab w:val="right" w:leader="dot" w:pos="9016"/>
            </w:tabs>
            <w:rPr>
              <w:rFonts w:asciiTheme="minorHAnsi" w:eastAsiaTheme="minorEastAsia" w:hAnsiTheme="minorHAnsi"/>
              <w:noProof/>
              <w:lang w:eastAsia="en-GB"/>
            </w:rPr>
          </w:pPr>
          <w:hyperlink w:anchor="_Toc74133093" w:history="1">
            <w:r w:rsidR="0068002D" w:rsidRPr="00067DCA">
              <w:rPr>
                <w:rStyle w:val="Hyperlink"/>
                <w:noProof/>
              </w:rPr>
              <w:t>9.</w:t>
            </w:r>
            <w:r w:rsidR="0068002D">
              <w:rPr>
                <w:rFonts w:asciiTheme="minorHAnsi" w:eastAsiaTheme="minorEastAsia" w:hAnsiTheme="minorHAnsi"/>
                <w:noProof/>
                <w:lang w:eastAsia="en-GB"/>
              </w:rPr>
              <w:tab/>
            </w:r>
            <w:r w:rsidR="0068002D" w:rsidRPr="00067DCA">
              <w:rPr>
                <w:rStyle w:val="Hyperlink"/>
                <w:noProof/>
              </w:rPr>
              <w:t>Absolute Exemptions</w:t>
            </w:r>
            <w:r w:rsidR="0068002D">
              <w:rPr>
                <w:noProof/>
                <w:webHidden/>
              </w:rPr>
              <w:tab/>
            </w:r>
            <w:r w:rsidR="0068002D">
              <w:rPr>
                <w:noProof/>
                <w:webHidden/>
              </w:rPr>
              <w:fldChar w:fldCharType="begin"/>
            </w:r>
            <w:r w:rsidR="0068002D">
              <w:rPr>
                <w:noProof/>
                <w:webHidden/>
              </w:rPr>
              <w:instrText xml:space="preserve"> PAGEREF _Toc74133093 \h </w:instrText>
            </w:r>
            <w:r w:rsidR="0068002D">
              <w:rPr>
                <w:noProof/>
                <w:webHidden/>
              </w:rPr>
            </w:r>
            <w:r w:rsidR="0068002D">
              <w:rPr>
                <w:noProof/>
                <w:webHidden/>
              </w:rPr>
              <w:fldChar w:fldCharType="separate"/>
            </w:r>
            <w:r w:rsidR="0068002D">
              <w:rPr>
                <w:noProof/>
                <w:webHidden/>
              </w:rPr>
              <w:t>11</w:t>
            </w:r>
            <w:r w:rsidR="0068002D">
              <w:rPr>
                <w:noProof/>
                <w:webHidden/>
              </w:rPr>
              <w:fldChar w:fldCharType="end"/>
            </w:r>
          </w:hyperlink>
        </w:p>
        <w:p w14:paraId="73D6445E" w14:textId="77777777" w:rsidR="0068002D" w:rsidRDefault="00B30015">
          <w:pPr>
            <w:pStyle w:val="TOC1"/>
            <w:tabs>
              <w:tab w:val="left" w:pos="660"/>
              <w:tab w:val="right" w:leader="dot" w:pos="9016"/>
            </w:tabs>
            <w:rPr>
              <w:rFonts w:asciiTheme="minorHAnsi" w:eastAsiaTheme="minorEastAsia" w:hAnsiTheme="minorHAnsi"/>
              <w:noProof/>
              <w:lang w:eastAsia="en-GB"/>
            </w:rPr>
          </w:pPr>
          <w:hyperlink w:anchor="_Toc74133094" w:history="1">
            <w:r w:rsidR="0068002D" w:rsidRPr="00067DCA">
              <w:rPr>
                <w:rStyle w:val="Hyperlink"/>
                <w:noProof/>
              </w:rPr>
              <w:t>10.</w:t>
            </w:r>
            <w:r w:rsidR="0068002D">
              <w:rPr>
                <w:rFonts w:asciiTheme="minorHAnsi" w:eastAsiaTheme="minorEastAsia" w:hAnsiTheme="minorHAnsi"/>
                <w:noProof/>
                <w:lang w:eastAsia="en-GB"/>
              </w:rPr>
              <w:tab/>
            </w:r>
            <w:r w:rsidR="0068002D" w:rsidRPr="00067DCA">
              <w:rPr>
                <w:rStyle w:val="Hyperlink"/>
                <w:noProof/>
              </w:rPr>
              <w:t>Qualified Exemptions</w:t>
            </w:r>
            <w:r w:rsidR="0068002D">
              <w:rPr>
                <w:noProof/>
                <w:webHidden/>
              </w:rPr>
              <w:tab/>
            </w:r>
            <w:r w:rsidR="0068002D">
              <w:rPr>
                <w:noProof/>
                <w:webHidden/>
              </w:rPr>
              <w:fldChar w:fldCharType="begin"/>
            </w:r>
            <w:r w:rsidR="0068002D">
              <w:rPr>
                <w:noProof/>
                <w:webHidden/>
              </w:rPr>
              <w:instrText xml:space="preserve"> PAGEREF _Toc74133094 \h </w:instrText>
            </w:r>
            <w:r w:rsidR="0068002D">
              <w:rPr>
                <w:noProof/>
                <w:webHidden/>
              </w:rPr>
            </w:r>
            <w:r w:rsidR="0068002D">
              <w:rPr>
                <w:noProof/>
                <w:webHidden/>
              </w:rPr>
              <w:fldChar w:fldCharType="separate"/>
            </w:r>
            <w:r w:rsidR="0068002D">
              <w:rPr>
                <w:noProof/>
                <w:webHidden/>
              </w:rPr>
              <w:t>11</w:t>
            </w:r>
            <w:r w:rsidR="0068002D">
              <w:rPr>
                <w:noProof/>
                <w:webHidden/>
              </w:rPr>
              <w:fldChar w:fldCharType="end"/>
            </w:r>
          </w:hyperlink>
        </w:p>
        <w:p w14:paraId="7E09B2E5" w14:textId="77777777" w:rsidR="0068002D" w:rsidRDefault="00B30015">
          <w:pPr>
            <w:pStyle w:val="TOC1"/>
            <w:tabs>
              <w:tab w:val="left" w:pos="660"/>
              <w:tab w:val="right" w:leader="dot" w:pos="9016"/>
            </w:tabs>
            <w:rPr>
              <w:rFonts w:asciiTheme="minorHAnsi" w:eastAsiaTheme="minorEastAsia" w:hAnsiTheme="minorHAnsi"/>
              <w:noProof/>
              <w:lang w:eastAsia="en-GB"/>
            </w:rPr>
          </w:pPr>
          <w:hyperlink w:anchor="_Toc74133095" w:history="1">
            <w:r w:rsidR="0068002D" w:rsidRPr="00067DCA">
              <w:rPr>
                <w:rStyle w:val="Hyperlink"/>
                <w:noProof/>
              </w:rPr>
              <w:t>11.</w:t>
            </w:r>
            <w:r w:rsidR="0068002D">
              <w:rPr>
                <w:rFonts w:asciiTheme="minorHAnsi" w:eastAsiaTheme="minorEastAsia" w:hAnsiTheme="minorHAnsi"/>
                <w:noProof/>
                <w:lang w:eastAsia="en-GB"/>
              </w:rPr>
              <w:tab/>
            </w:r>
            <w:r w:rsidR="0068002D" w:rsidRPr="00067DCA">
              <w:rPr>
                <w:rStyle w:val="Hyperlink"/>
                <w:noProof/>
              </w:rPr>
              <w:t>Refusal</w:t>
            </w:r>
            <w:r w:rsidR="0068002D">
              <w:rPr>
                <w:noProof/>
                <w:webHidden/>
              </w:rPr>
              <w:tab/>
            </w:r>
            <w:r w:rsidR="0068002D">
              <w:rPr>
                <w:noProof/>
                <w:webHidden/>
              </w:rPr>
              <w:fldChar w:fldCharType="begin"/>
            </w:r>
            <w:r w:rsidR="0068002D">
              <w:rPr>
                <w:noProof/>
                <w:webHidden/>
              </w:rPr>
              <w:instrText xml:space="preserve"> PAGEREF _Toc74133095 \h </w:instrText>
            </w:r>
            <w:r w:rsidR="0068002D">
              <w:rPr>
                <w:noProof/>
                <w:webHidden/>
              </w:rPr>
            </w:r>
            <w:r w:rsidR="0068002D">
              <w:rPr>
                <w:noProof/>
                <w:webHidden/>
              </w:rPr>
              <w:fldChar w:fldCharType="separate"/>
            </w:r>
            <w:r w:rsidR="0068002D">
              <w:rPr>
                <w:noProof/>
                <w:webHidden/>
              </w:rPr>
              <w:t>12</w:t>
            </w:r>
            <w:r w:rsidR="0068002D">
              <w:rPr>
                <w:noProof/>
                <w:webHidden/>
              </w:rPr>
              <w:fldChar w:fldCharType="end"/>
            </w:r>
          </w:hyperlink>
        </w:p>
        <w:p w14:paraId="5520F8FF" w14:textId="77777777" w:rsidR="0068002D" w:rsidRDefault="00B30015">
          <w:pPr>
            <w:pStyle w:val="TOC1"/>
            <w:tabs>
              <w:tab w:val="left" w:pos="660"/>
              <w:tab w:val="right" w:leader="dot" w:pos="9016"/>
            </w:tabs>
            <w:rPr>
              <w:rFonts w:asciiTheme="minorHAnsi" w:eastAsiaTheme="minorEastAsia" w:hAnsiTheme="minorHAnsi"/>
              <w:noProof/>
              <w:lang w:eastAsia="en-GB"/>
            </w:rPr>
          </w:pPr>
          <w:hyperlink w:anchor="_Toc74133096" w:history="1">
            <w:r w:rsidR="0068002D" w:rsidRPr="00067DCA">
              <w:rPr>
                <w:rStyle w:val="Hyperlink"/>
                <w:noProof/>
              </w:rPr>
              <w:t>12.</w:t>
            </w:r>
            <w:r w:rsidR="0068002D">
              <w:rPr>
                <w:rFonts w:asciiTheme="minorHAnsi" w:eastAsiaTheme="minorEastAsia" w:hAnsiTheme="minorHAnsi"/>
                <w:noProof/>
                <w:lang w:eastAsia="en-GB"/>
              </w:rPr>
              <w:tab/>
            </w:r>
            <w:r w:rsidR="0068002D" w:rsidRPr="00067DCA">
              <w:rPr>
                <w:rStyle w:val="Hyperlink"/>
                <w:noProof/>
              </w:rPr>
              <w:t>Complaints/Appeals</w:t>
            </w:r>
            <w:r w:rsidR="0068002D">
              <w:rPr>
                <w:noProof/>
                <w:webHidden/>
              </w:rPr>
              <w:tab/>
            </w:r>
            <w:r w:rsidR="0068002D">
              <w:rPr>
                <w:noProof/>
                <w:webHidden/>
              </w:rPr>
              <w:fldChar w:fldCharType="begin"/>
            </w:r>
            <w:r w:rsidR="0068002D">
              <w:rPr>
                <w:noProof/>
                <w:webHidden/>
              </w:rPr>
              <w:instrText xml:space="preserve"> PAGEREF _Toc74133096 \h </w:instrText>
            </w:r>
            <w:r w:rsidR="0068002D">
              <w:rPr>
                <w:noProof/>
                <w:webHidden/>
              </w:rPr>
            </w:r>
            <w:r w:rsidR="0068002D">
              <w:rPr>
                <w:noProof/>
                <w:webHidden/>
              </w:rPr>
              <w:fldChar w:fldCharType="separate"/>
            </w:r>
            <w:r w:rsidR="0068002D">
              <w:rPr>
                <w:noProof/>
                <w:webHidden/>
              </w:rPr>
              <w:t>13</w:t>
            </w:r>
            <w:r w:rsidR="0068002D">
              <w:rPr>
                <w:noProof/>
                <w:webHidden/>
              </w:rPr>
              <w:fldChar w:fldCharType="end"/>
            </w:r>
          </w:hyperlink>
        </w:p>
        <w:p w14:paraId="6CFD2793" w14:textId="77777777" w:rsidR="0068002D" w:rsidRDefault="00B30015">
          <w:pPr>
            <w:pStyle w:val="TOC1"/>
            <w:tabs>
              <w:tab w:val="right" w:leader="dot" w:pos="9016"/>
            </w:tabs>
            <w:rPr>
              <w:rFonts w:asciiTheme="minorHAnsi" w:eastAsiaTheme="minorEastAsia" w:hAnsiTheme="minorHAnsi"/>
              <w:noProof/>
              <w:lang w:eastAsia="en-GB"/>
            </w:rPr>
          </w:pPr>
          <w:hyperlink w:anchor="_Toc74133097" w:history="1">
            <w:r w:rsidR="0068002D" w:rsidRPr="00067DCA">
              <w:rPr>
                <w:rStyle w:val="Hyperlink"/>
                <w:noProof/>
              </w:rPr>
              <w:t>13. Related Policies</w:t>
            </w:r>
            <w:r w:rsidR="0068002D">
              <w:rPr>
                <w:noProof/>
                <w:webHidden/>
              </w:rPr>
              <w:tab/>
            </w:r>
            <w:r w:rsidR="0068002D">
              <w:rPr>
                <w:noProof/>
                <w:webHidden/>
              </w:rPr>
              <w:fldChar w:fldCharType="begin"/>
            </w:r>
            <w:r w:rsidR="0068002D">
              <w:rPr>
                <w:noProof/>
                <w:webHidden/>
              </w:rPr>
              <w:instrText xml:space="preserve"> PAGEREF _Toc74133097 \h </w:instrText>
            </w:r>
            <w:r w:rsidR="0068002D">
              <w:rPr>
                <w:noProof/>
                <w:webHidden/>
              </w:rPr>
            </w:r>
            <w:r w:rsidR="0068002D">
              <w:rPr>
                <w:noProof/>
                <w:webHidden/>
              </w:rPr>
              <w:fldChar w:fldCharType="separate"/>
            </w:r>
            <w:r w:rsidR="0068002D">
              <w:rPr>
                <w:noProof/>
                <w:webHidden/>
              </w:rPr>
              <w:t>13</w:t>
            </w:r>
            <w:r w:rsidR="0068002D">
              <w:rPr>
                <w:noProof/>
                <w:webHidden/>
              </w:rPr>
              <w:fldChar w:fldCharType="end"/>
            </w:r>
          </w:hyperlink>
        </w:p>
        <w:p w14:paraId="46E4238B" w14:textId="77777777" w:rsidR="005A3731" w:rsidRDefault="00B21942">
          <w:r>
            <w:rPr>
              <w:b/>
              <w:bCs/>
              <w:noProof/>
              <w:lang w:val="en-US"/>
            </w:rPr>
            <w:fldChar w:fldCharType="end"/>
          </w:r>
        </w:p>
      </w:sdtContent>
    </w:sdt>
    <w:p w14:paraId="39347020" w14:textId="77777777" w:rsidR="00242926" w:rsidRDefault="00242926"/>
    <w:p w14:paraId="2BBE534B" w14:textId="77777777" w:rsidR="005A3731" w:rsidRDefault="005A3731"/>
    <w:p w14:paraId="3F8E2BA7" w14:textId="77777777" w:rsidR="005A3731" w:rsidRDefault="005A3731"/>
    <w:p w14:paraId="4C2D837A" w14:textId="77777777" w:rsidR="005A3731" w:rsidRDefault="005A3731"/>
    <w:p w14:paraId="0919C90C" w14:textId="77777777" w:rsidR="005A3731" w:rsidRDefault="005A3731"/>
    <w:p w14:paraId="3D429026" w14:textId="77777777" w:rsidR="005A3731" w:rsidRDefault="005A3731"/>
    <w:p w14:paraId="3DA0E3E3" w14:textId="77777777" w:rsidR="005A3731" w:rsidRDefault="005A3731"/>
    <w:p w14:paraId="60534C63" w14:textId="77777777" w:rsidR="005A3731" w:rsidRDefault="005A3731"/>
    <w:p w14:paraId="76A65265" w14:textId="77777777" w:rsidR="005A3731" w:rsidRDefault="005A3731" w:rsidP="005A3731">
      <w:pPr>
        <w:pStyle w:val="NoSpacing"/>
      </w:pPr>
    </w:p>
    <w:p w14:paraId="65B3E420" w14:textId="77777777" w:rsidR="005A3731" w:rsidRDefault="005A3731" w:rsidP="005A3731">
      <w:pPr>
        <w:pStyle w:val="NoSpacing"/>
      </w:pPr>
    </w:p>
    <w:p w14:paraId="41438E25" w14:textId="77777777" w:rsidR="005A3731" w:rsidRDefault="005A3731" w:rsidP="005A3731">
      <w:pPr>
        <w:pStyle w:val="NoSpacing"/>
      </w:pPr>
    </w:p>
    <w:p w14:paraId="57B0F835" w14:textId="77777777" w:rsidR="005A3731" w:rsidRDefault="005A3731" w:rsidP="005A3731">
      <w:pPr>
        <w:pStyle w:val="NoSpacing"/>
      </w:pPr>
    </w:p>
    <w:p w14:paraId="3B2EF022" w14:textId="77777777" w:rsidR="005A3731" w:rsidRDefault="005A3731" w:rsidP="005A3731">
      <w:pPr>
        <w:pStyle w:val="NoSpacing"/>
      </w:pPr>
    </w:p>
    <w:p w14:paraId="12BF0AE4" w14:textId="77777777" w:rsidR="005A3731" w:rsidRDefault="005A3731" w:rsidP="005A3731">
      <w:pPr>
        <w:pStyle w:val="NoSpacing"/>
      </w:pPr>
    </w:p>
    <w:p w14:paraId="46118BB1" w14:textId="77777777" w:rsidR="005A3731" w:rsidRDefault="005A3731" w:rsidP="005A3731">
      <w:pPr>
        <w:pStyle w:val="NoSpacing"/>
      </w:pPr>
    </w:p>
    <w:p w14:paraId="2A28EE5A" w14:textId="77777777" w:rsidR="005A3731" w:rsidRDefault="005A3731" w:rsidP="005A3731">
      <w:pPr>
        <w:pStyle w:val="NoSpacing"/>
      </w:pPr>
    </w:p>
    <w:p w14:paraId="7F4CBF7E" w14:textId="77777777" w:rsidR="005A3731" w:rsidRDefault="005A3731" w:rsidP="005A3731">
      <w:pPr>
        <w:pStyle w:val="NoSpacing"/>
      </w:pPr>
    </w:p>
    <w:p w14:paraId="3E5B4BF2" w14:textId="77777777" w:rsidR="005A3731" w:rsidRDefault="005A3731" w:rsidP="005A3731">
      <w:pPr>
        <w:pStyle w:val="NoSpacing"/>
      </w:pPr>
    </w:p>
    <w:p w14:paraId="4F7D5077" w14:textId="77777777" w:rsidR="005A3731" w:rsidRDefault="005A3731" w:rsidP="005A3731">
      <w:pPr>
        <w:pStyle w:val="NoSpacing"/>
      </w:pPr>
    </w:p>
    <w:p w14:paraId="1584BEFF" w14:textId="77777777" w:rsidR="005A3731" w:rsidRDefault="005A3731" w:rsidP="005A3731">
      <w:pPr>
        <w:pStyle w:val="NoSpacing"/>
      </w:pPr>
    </w:p>
    <w:p w14:paraId="20A00758" w14:textId="77777777" w:rsidR="005A3731" w:rsidRDefault="005A3731" w:rsidP="005A3731">
      <w:pPr>
        <w:pStyle w:val="NoSpacing"/>
      </w:pPr>
    </w:p>
    <w:p w14:paraId="3646721E" w14:textId="77777777" w:rsidR="005A3731" w:rsidRDefault="005A3731" w:rsidP="005A3731">
      <w:pPr>
        <w:pStyle w:val="NoSpacing"/>
      </w:pPr>
    </w:p>
    <w:p w14:paraId="4794B6C0" w14:textId="77777777" w:rsidR="005A3731" w:rsidRDefault="005A3731" w:rsidP="005A3731">
      <w:pPr>
        <w:pStyle w:val="NoSpacing"/>
      </w:pPr>
    </w:p>
    <w:p w14:paraId="2F33B307" w14:textId="77777777" w:rsidR="005A3731" w:rsidRDefault="005A3731" w:rsidP="005A3731">
      <w:pPr>
        <w:pStyle w:val="NoSpacing"/>
      </w:pPr>
    </w:p>
    <w:p w14:paraId="6D67CDC3" w14:textId="77777777" w:rsidR="00856228" w:rsidRDefault="00856228" w:rsidP="009D4054">
      <w:pPr>
        <w:pStyle w:val="Heading1"/>
        <w:rPr>
          <w:rFonts w:eastAsia="Times New Roman"/>
          <w:lang w:eastAsia="en-GB"/>
        </w:rPr>
      </w:pPr>
    </w:p>
    <w:p w14:paraId="424D90D9" w14:textId="77777777" w:rsidR="009D4054" w:rsidRDefault="009D4054" w:rsidP="009D4054">
      <w:pPr>
        <w:rPr>
          <w:lang w:eastAsia="en-GB"/>
        </w:rPr>
      </w:pPr>
    </w:p>
    <w:p w14:paraId="34BABAF6" w14:textId="77777777" w:rsidR="009D4054" w:rsidRDefault="009D4054" w:rsidP="009D4054">
      <w:pPr>
        <w:rPr>
          <w:lang w:eastAsia="en-GB"/>
        </w:rPr>
      </w:pPr>
    </w:p>
    <w:p w14:paraId="7AA338F2" w14:textId="77777777" w:rsidR="009D4054" w:rsidRPr="009D4054" w:rsidRDefault="009D4054" w:rsidP="009D4054">
      <w:pPr>
        <w:rPr>
          <w:lang w:eastAsia="en-GB"/>
        </w:rPr>
      </w:pPr>
    </w:p>
    <w:p w14:paraId="62CC83FD" w14:textId="77777777" w:rsidR="004C2D04" w:rsidRDefault="004C2D04" w:rsidP="004C2D04">
      <w:pPr>
        <w:rPr>
          <w:lang w:eastAsia="en-GB"/>
        </w:rPr>
      </w:pPr>
    </w:p>
    <w:p w14:paraId="5AF06649" w14:textId="77777777" w:rsidR="00E47A5E" w:rsidRDefault="00E47A5E" w:rsidP="004C2D04">
      <w:pPr>
        <w:rPr>
          <w:lang w:eastAsia="en-GB"/>
        </w:rPr>
      </w:pPr>
    </w:p>
    <w:p w14:paraId="5390F581" w14:textId="77777777" w:rsidR="001770CD" w:rsidRDefault="001770CD" w:rsidP="004C2D04">
      <w:pPr>
        <w:rPr>
          <w:lang w:eastAsia="en-GB"/>
        </w:rPr>
      </w:pPr>
    </w:p>
    <w:p w14:paraId="7B2740C8" w14:textId="77777777" w:rsidR="001770CD" w:rsidRDefault="001770CD" w:rsidP="004C2D04">
      <w:pPr>
        <w:rPr>
          <w:lang w:eastAsia="en-GB"/>
        </w:rPr>
      </w:pPr>
    </w:p>
    <w:p w14:paraId="2BED4094" w14:textId="77777777" w:rsidR="001770CD" w:rsidRDefault="001770CD" w:rsidP="004C2D04">
      <w:pPr>
        <w:rPr>
          <w:lang w:eastAsia="en-GB"/>
        </w:rPr>
      </w:pPr>
    </w:p>
    <w:p w14:paraId="47D3346C" w14:textId="77777777" w:rsidR="001770CD" w:rsidRDefault="001770CD" w:rsidP="001770CD">
      <w:pPr>
        <w:pStyle w:val="Heading1"/>
      </w:pPr>
      <w:bookmarkStart w:id="0" w:name="_Toc65758767"/>
      <w:bookmarkStart w:id="1" w:name="_Toc72837022"/>
      <w:bookmarkStart w:id="2" w:name="_Toc72914073"/>
      <w:bookmarkStart w:id="3" w:name="_Toc72918497"/>
      <w:bookmarkStart w:id="4" w:name="_Toc74133084"/>
      <w:r w:rsidRPr="00B70B4E">
        <w:t>Introduction</w:t>
      </w:r>
      <w:bookmarkEnd w:id="0"/>
      <w:bookmarkEnd w:id="1"/>
      <w:bookmarkEnd w:id="2"/>
      <w:bookmarkEnd w:id="3"/>
      <w:bookmarkEnd w:id="4"/>
    </w:p>
    <w:p w14:paraId="0C8EF817" w14:textId="77777777" w:rsidR="001770CD" w:rsidRPr="00B70B4E" w:rsidRDefault="001770CD" w:rsidP="001770CD">
      <w:pPr>
        <w:keepNext/>
        <w:keepLines/>
        <w:spacing w:before="240"/>
        <w:outlineLvl w:val="0"/>
        <w:rPr>
          <w:rFonts w:eastAsiaTheme="majorEastAsia" w:cstheme="majorBidi"/>
          <w:b/>
          <w:color w:val="6753A0"/>
          <w:sz w:val="32"/>
          <w:szCs w:val="32"/>
        </w:rPr>
      </w:pPr>
    </w:p>
    <w:p w14:paraId="63D05090" w14:textId="77777777" w:rsidR="001770CD" w:rsidRPr="00B70B4E" w:rsidRDefault="001770CD" w:rsidP="001770CD">
      <w:pPr>
        <w:rPr>
          <w:szCs w:val="32"/>
        </w:rPr>
      </w:pPr>
      <w:r w:rsidRPr="00B70B4E">
        <w:rPr>
          <w:szCs w:val="32"/>
        </w:rPr>
        <w:t xml:space="preserve">Our </w:t>
      </w:r>
      <w:r w:rsidRPr="00B70B4E">
        <w:rPr>
          <w:b/>
          <w:szCs w:val="32"/>
        </w:rPr>
        <w:t xml:space="preserve">vision </w:t>
      </w:r>
      <w:r w:rsidRPr="00B70B4E">
        <w:rPr>
          <w:szCs w:val="32"/>
        </w:rPr>
        <w:t xml:space="preserve">for our Trust is we exist to:  </w:t>
      </w:r>
    </w:p>
    <w:p w14:paraId="49AF85B8" w14:textId="77777777" w:rsidR="001770CD" w:rsidRPr="00B70B4E" w:rsidRDefault="001770CD" w:rsidP="001770CD">
      <w:pPr>
        <w:rPr>
          <w:szCs w:val="32"/>
        </w:rPr>
      </w:pPr>
    </w:p>
    <w:p w14:paraId="6DA9C2C7" w14:textId="77777777" w:rsidR="001770CD" w:rsidRPr="00B70B4E" w:rsidRDefault="001770CD" w:rsidP="001770CD">
      <w:pPr>
        <w:ind w:firstLine="720"/>
        <w:rPr>
          <w:b/>
          <w:i/>
        </w:rPr>
      </w:pPr>
      <w:r w:rsidRPr="00B70B4E">
        <w:rPr>
          <w:b/>
          <w:i/>
        </w:rPr>
        <w:t>Help every child achieve their God-given potential</w:t>
      </w:r>
    </w:p>
    <w:p w14:paraId="24A22B74" w14:textId="77777777" w:rsidR="001770CD" w:rsidRPr="00B70B4E" w:rsidRDefault="001770CD" w:rsidP="001770CD">
      <w:pPr>
        <w:ind w:firstLine="720"/>
        <w:rPr>
          <w:b/>
          <w:i/>
        </w:rPr>
      </w:pPr>
    </w:p>
    <w:p w14:paraId="7C69CEFD" w14:textId="77777777" w:rsidR="001770CD" w:rsidRPr="00B70B4E" w:rsidRDefault="001770CD" w:rsidP="001770CD">
      <w:r w:rsidRPr="00B70B4E">
        <w:t>Our</w:t>
      </w:r>
      <w:r w:rsidRPr="00B70B4E">
        <w:rPr>
          <w:b/>
        </w:rPr>
        <w:t xml:space="preserve"> aims</w:t>
      </w:r>
      <w:r w:rsidRPr="00B70B4E">
        <w:t xml:space="preserve"> are clear. We aim to be a Trust in which:</w:t>
      </w:r>
    </w:p>
    <w:p w14:paraId="0236B58D" w14:textId="77777777" w:rsidR="001770CD" w:rsidRPr="00B70B4E" w:rsidRDefault="001770CD" w:rsidP="001770CD"/>
    <w:p w14:paraId="07DF9C98" w14:textId="77777777" w:rsidR="001770CD" w:rsidRPr="00B70B4E" w:rsidRDefault="001770CD" w:rsidP="001770CD">
      <w:pPr>
        <w:ind w:left="720"/>
      </w:pPr>
      <w:r w:rsidRPr="00B70B4E">
        <w:rPr>
          <w:b/>
          <w:color w:val="6753A0"/>
          <w:sz w:val="32"/>
        </w:rPr>
        <w:t>D</w:t>
      </w:r>
      <w:r w:rsidRPr="00B70B4E">
        <w:t>eveloping the whole child means pupils achieve and maximise their potential</w:t>
      </w:r>
    </w:p>
    <w:p w14:paraId="288739CE" w14:textId="77777777" w:rsidR="001770CD" w:rsidRPr="00B70B4E" w:rsidRDefault="001770CD" w:rsidP="001770CD">
      <w:pPr>
        <w:ind w:left="720"/>
      </w:pPr>
      <w:r w:rsidRPr="00B70B4E">
        <w:rPr>
          <w:b/>
          <w:color w:val="6753A0"/>
          <w:sz w:val="32"/>
        </w:rPr>
        <w:t>C</w:t>
      </w:r>
      <w:r w:rsidRPr="00B70B4E">
        <w:t>ontinued development of staff is valued and improves education for young people</w:t>
      </w:r>
    </w:p>
    <w:p w14:paraId="66C16259" w14:textId="77777777" w:rsidR="001770CD" w:rsidRPr="00B70B4E" w:rsidRDefault="001770CD" w:rsidP="001770CD">
      <w:pPr>
        <w:ind w:left="720"/>
      </w:pPr>
      <w:r w:rsidRPr="00B70B4E">
        <w:rPr>
          <w:b/>
          <w:color w:val="C1AF5A"/>
          <w:sz w:val="32"/>
        </w:rPr>
        <w:t>A</w:t>
      </w:r>
      <w:r w:rsidRPr="00B70B4E">
        <w:t xml:space="preserve">ll schools are improving and perform above national expectations </w:t>
      </w:r>
    </w:p>
    <w:p w14:paraId="23E6EF13" w14:textId="77777777" w:rsidR="001770CD" w:rsidRPr="00B70B4E" w:rsidRDefault="001770CD" w:rsidP="001770CD">
      <w:pPr>
        <w:ind w:left="720"/>
      </w:pPr>
      <w:r w:rsidRPr="00B70B4E">
        <w:rPr>
          <w:b/>
          <w:color w:val="ED5DA0"/>
          <w:sz w:val="32"/>
        </w:rPr>
        <w:t>T</w:t>
      </w:r>
      <w:r w:rsidRPr="00B70B4E">
        <w:t xml:space="preserve">he distinct Christian identity of each academy develops and is celebrated </w:t>
      </w:r>
    </w:p>
    <w:p w14:paraId="6D6E7BEC" w14:textId="77777777" w:rsidR="001770CD" w:rsidRPr="00B70B4E" w:rsidRDefault="001770CD" w:rsidP="001770CD">
      <w:pPr>
        <w:ind w:left="720"/>
      </w:pPr>
    </w:p>
    <w:p w14:paraId="42950CA3" w14:textId="77777777" w:rsidR="001770CD" w:rsidRPr="00B70B4E" w:rsidRDefault="001770CD" w:rsidP="001770CD">
      <w:r w:rsidRPr="00B70B4E">
        <w:t xml:space="preserve">Our work as a Trust is underpinned by shared </w:t>
      </w:r>
      <w:r w:rsidRPr="00B70B4E">
        <w:rPr>
          <w:b/>
          <w:color w:val="000000" w:themeColor="text1"/>
        </w:rPr>
        <w:t>values</w:t>
      </w:r>
      <w:r w:rsidRPr="00B70B4E">
        <w:t xml:space="preserve">. They are taken from the Church of England’s vision for Education and guide the work of Trust Centre team. They are: </w:t>
      </w:r>
    </w:p>
    <w:p w14:paraId="6B12A573" w14:textId="77777777" w:rsidR="001770CD" w:rsidRPr="00B70B4E" w:rsidRDefault="001770CD" w:rsidP="001770CD">
      <w:pPr>
        <w:ind w:firstLine="720"/>
        <w:rPr>
          <w:b/>
        </w:rPr>
      </w:pPr>
    </w:p>
    <w:p w14:paraId="45621D9F" w14:textId="77777777" w:rsidR="001770CD" w:rsidRPr="00B70B4E" w:rsidRDefault="001770CD" w:rsidP="001770CD">
      <w:pPr>
        <w:ind w:firstLine="720"/>
        <w:rPr>
          <w:b/>
        </w:rPr>
      </w:pPr>
      <w:r w:rsidRPr="00B70B4E">
        <w:rPr>
          <w:b/>
        </w:rPr>
        <w:t>Aspiration</w:t>
      </w:r>
    </w:p>
    <w:p w14:paraId="60172584" w14:textId="77777777" w:rsidR="001770CD" w:rsidRPr="00B70B4E" w:rsidRDefault="001770CD" w:rsidP="001770CD">
      <w:pPr>
        <w:ind w:firstLine="720"/>
      </w:pPr>
      <w:r w:rsidRPr="00B70B4E">
        <w:t>I can do all things through Christ who strengthens me</w:t>
      </w:r>
    </w:p>
    <w:p w14:paraId="7307211A" w14:textId="77777777" w:rsidR="001770CD" w:rsidRPr="00B70B4E" w:rsidRDefault="001770CD" w:rsidP="001770CD">
      <w:pPr>
        <w:ind w:firstLine="720"/>
      </w:pPr>
      <w:r w:rsidRPr="00B70B4E">
        <w:t>(Philippians 4 vs 13).</w:t>
      </w:r>
    </w:p>
    <w:p w14:paraId="738DCEB7" w14:textId="77777777" w:rsidR="001770CD" w:rsidRPr="00B70B4E" w:rsidRDefault="001770CD" w:rsidP="001770CD">
      <w:pPr>
        <w:ind w:firstLine="720"/>
        <w:rPr>
          <w:b/>
        </w:rPr>
      </w:pPr>
    </w:p>
    <w:p w14:paraId="22402E74" w14:textId="77777777" w:rsidR="001770CD" w:rsidRPr="00B70B4E" w:rsidRDefault="001770CD" w:rsidP="001770CD">
      <w:pPr>
        <w:ind w:firstLine="720"/>
        <w:rPr>
          <w:b/>
        </w:rPr>
      </w:pPr>
      <w:r w:rsidRPr="00B70B4E">
        <w:rPr>
          <w:b/>
        </w:rPr>
        <w:t>Wisdom</w:t>
      </w:r>
    </w:p>
    <w:p w14:paraId="1342E83E" w14:textId="77777777" w:rsidR="001770CD" w:rsidRPr="00B70B4E" w:rsidRDefault="001770CD" w:rsidP="001770CD">
      <w:pPr>
        <w:ind w:left="720"/>
      </w:pPr>
      <w:r w:rsidRPr="00B70B4E">
        <w:t xml:space="preserve">Listen to advice and accept discipline, and at the end you will be counted among the wise </w:t>
      </w:r>
    </w:p>
    <w:p w14:paraId="08D44CAC" w14:textId="77777777" w:rsidR="001770CD" w:rsidRPr="00B70B4E" w:rsidRDefault="001770CD" w:rsidP="001770CD">
      <w:pPr>
        <w:ind w:left="720"/>
        <w:rPr>
          <w:i/>
        </w:rPr>
      </w:pPr>
      <w:r w:rsidRPr="00B70B4E">
        <w:t>(Proverbs 19 vs 20)</w:t>
      </w:r>
      <w:r w:rsidRPr="00B70B4E">
        <w:rPr>
          <w:i/>
        </w:rPr>
        <w:t xml:space="preserve"> </w:t>
      </w:r>
      <w:r w:rsidRPr="00B70B4E">
        <w:rPr>
          <w:i/>
        </w:rPr>
        <w:tab/>
      </w:r>
    </w:p>
    <w:p w14:paraId="538E1429" w14:textId="77777777" w:rsidR="001770CD" w:rsidRPr="00B70B4E" w:rsidRDefault="001770CD" w:rsidP="001770CD">
      <w:pPr>
        <w:ind w:left="720"/>
        <w:rPr>
          <w:i/>
        </w:rPr>
      </w:pPr>
    </w:p>
    <w:p w14:paraId="0CA85325" w14:textId="77777777" w:rsidR="001770CD" w:rsidRPr="00B70B4E" w:rsidRDefault="001770CD" w:rsidP="001770CD">
      <w:pPr>
        <w:ind w:left="720"/>
        <w:rPr>
          <w:b/>
        </w:rPr>
      </w:pPr>
      <w:r w:rsidRPr="00B70B4E">
        <w:rPr>
          <w:b/>
        </w:rPr>
        <w:t xml:space="preserve">Respect </w:t>
      </w:r>
    </w:p>
    <w:p w14:paraId="308A7BA6" w14:textId="77777777" w:rsidR="001770CD" w:rsidRPr="00B70B4E" w:rsidRDefault="001770CD" w:rsidP="001770CD">
      <w:pPr>
        <w:ind w:left="720"/>
      </w:pPr>
      <w:r w:rsidRPr="00B70B4E">
        <w:t xml:space="preserve">So in everything do to others what you would have them do to you </w:t>
      </w:r>
    </w:p>
    <w:p w14:paraId="4BB6548A" w14:textId="77777777" w:rsidR="001770CD" w:rsidRPr="00B70B4E" w:rsidRDefault="001770CD" w:rsidP="001770CD">
      <w:pPr>
        <w:ind w:left="720"/>
      </w:pPr>
      <w:r w:rsidRPr="00B70B4E">
        <w:t>(Matthew 7 vs 12)</w:t>
      </w:r>
    </w:p>
    <w:p w14:paraId="2CD605AE" w14:textId="77777777" w:rsidR="001770CD" w:rsidRPr="00B70B4E" w:rsidRDefault="001770CD" w:rsidP="001770CD">
      <w:pPr>
        <w:rPr>
          <w:color w:val="000000" w:themeColor="text1"/>
        </w:rPr>
      </w:pPr>
    </w:p>
    <w:p w14:paraId="29A4ABFE" w14:textId="77777777" w:rsidR="001770CD" w:rsidRDefault="001770CD" w:rsidP="001770CD">
      <w:pPr>
        <w:rPr>
          <w:color w:val="000000" w:themeColor="text1"/>
        </w:rPr>
      </w:pPr>
      <w:r w:rsidRPr="00B70B4E">
        <w:rPr>
          <w:rFonts w:eastAsia="Times New Roman"/>
          <w:color w:val="000000" w:themeColor="text1"/>
        </w:rPr>
        <w:t xml:space="preserve">Our vision of helping every child achieve their God-given potential is aligned with the Church of England’s vision for education and is underpinned by the Bible verse from John: </w:t>
      </w:r>
      <w:r w:rsidRPr="00B70B4E">
        <w:rPr>
          <w:i/>
          <w:color w:val="000000" w:themeColor="text1"/>
        </w:rPr>
        <w:t>I have come that they may have life, and have it to the full</w:t>
      </w:r>
      <w:r w:rsidRPr="00B70B4E">
        <w:rPr>
          <w:color w:val="000000" w:themeColor="text1"/>
        </w:rPr>
        <w:t>.</w:t>
      </w:r>
    </w:p>
    <w:p w14:paraId="2D670990" w14:textId="77777777" w:rsidR="001770CD" w:rsidRDefault="001770CD" w:rsidP="001770CD">
      <w:pPr>
        <w:rPr>
          <w:color w:val="000000" w:themeColor="text1"/>
        </w:rPr>
      </w:pPr>
    </w:p>
    <w:p w14:paraId="64E6AE6E" w14:textId="77777777" w:rsidR="001770CD" w:rsidRDefault="001770CD">
      <w:pPr>
        <w:rPr>
          <w:color w:val="000000" w:themeColor="text1"/>
        </w:rPr>
      </w:pPr>
      <w:r>
        <w:rPr>
          <w:color w:val="000000" w:themeColor="text1"/>
        </w:rPr>
        <w:br w:type="page"/>
      </w:r>
    </w:p>
    <w:p w14:paraId="00BE98FE" w14:textId="77777777" w:rsidR="009A22B5" w:rsidRPr="009A22B5" w:rsidRDefault="001770CD" w:rsidP="009D4054">
      <w:pPr>
        <w:pStyle w:val="Heading1"/>
        <w:numPr>
          <w:ilvl w:val="0"/>
          <w:numId w:val="48"/>
        </w:numPr>
      </w:pPr>
      <w:bookmarkStart w:id="5" w:name="_Toc74133085"/>
      <w:r>
        <w:t>Policy Aims</w:t>
      </w:r>
      <w:bookmarkEnd w:id="5"/>
      <w:r w:rsidR="004C2D04" w:rsidRPr="009A22B5">
        <w:t> </w:t>
      </w:r>
    </w:p>
    <w:p w14:paraId="2AFFF262" w14:textId="77777777" w:rsidR="009A22B5" w:rsidRPr="009A22B5" w:rsidRDefault="009A22B5" w:rsidP="009A22B5">
      <w:pPr>
        <w:spacing w:line="360" w:lineRule="auto"/>
        <w:jc w:val="both"/>
        <w:rPr>
          <w:rFonts w:eastAsia="PMingLiU" w:cs="Times New Roman"/>
          <w:b/>
          <w:sz w:val="24"/>
          <w:szCs w:val="24"/>
        </w:rPr>
      </w:pPr>
    </w:p>
    <w:p w14:paraId="38027697" w14:textId="77777777" w:rsidR="009A22B5" w:rsidRPr="001770CD" w:rsidRDefault="009A22B5" w:rsidP="005F4241">
      <w:pPr>
        <w:jc w:val="both"/>
        <w:rPr>
          <w:rFonts w:eastAsia="PMingLiU" w:cs="Times New Roman"/>
          <w:sz w:val="24"/>
          <w:szCs w:val="24"/>
        </w:rPr>
      </w:pPr>
      <w:r w:rsidRPr="001770CD">
        <w:rPr>
          <w:rFonts w:eastAsia="PMingLiU" w:cs="Times New Roman"/>
          <w:sz w:val="24"/>
          <w:szCs w:val="24"/>
        </w:rPr>
        <w:t xml:space="preserve">The Freedom of Information Act 2000 gives individuals the right to access official information from public bodies. Under the Act, any person has a legal right to ask for access to information held by the Trust or any of its </w:t>
      </w:r>
      <w:r w:rsidR="00591383">
        <w:rPr>
          <w:rFonts w:eastAsia="PMingLiU" w:cs="Times New Roman"/>
          <w:sz w:val="24"/>
          <w:szCs w:val="24"/>
        </w:rPr>
        <w:t>Schools</w:t>
      </w:r>
      <w:r w:rsidRPr="001770CD">
        <w:rPr>
          <w:rFonts w:eastAsia="PMingLiU" w:cs="Times New Roman"/>
          <w:sz w:val="24"/>
          <w:szCs w:val="24"/>
        </w:rPr>
        <w:t>. They are entitled to be told whether the Trust holds the information, and to receive a copy, subject to certain exemptions. While the Act assumes openness, it recognises that certain information is sensitive. There are exemptions to protect this information.</w:t>
      </w:r>
    </w:p>
    <w:p w14:paraId="518C4DCB" w14:textId="77777777" w:rsidR="009A22B5" w:rsidRPr="001770CD" w:rsidRDefault="009A22B5" w:rsidP="005F4241">
      <w:pPr>
        <w:jc w:val="both"/>
        <w:rPr>
          <w:rFonts w:eastAsia="PMingLiU" w:cs="Times New Roman"/>
          <w:sz w:val="24"/>
          <w:szCs w:val="24"/>
        </w:rPr>
      </w:pPr>
    </w:p>
    <w:p w14:paraId="0E91391E" w14:textId="77777777" w:rsidR="009A22B5" w:rsidRPr="001770CD" w:rsidRDefault="009A22B5" w:rsidP="005F4241">
      <w:pPr>
        <w:jc w:val="both"/>
        <w:rPr>
          <w:rFonts w:eastAsia="PMingLiU" w:cs="Times New Roman"/>
          <w:sz w:val="24"/>
          <w:szCs w:val="24"/>
        </w:rPr>
      </w:pPr>
      <w:r w:rsidRPr="001770CD">
        <w:rPr>
          <w:rFonts w:eastAsia="PMingLiU" w:cs="Times New Roman"/>
          <w:sz w:val="24"/>
          <w:szCs w:val="24"/>
        </w:rPr>
        <w:t xml:space="preserve">Public Authorities should be clear and proactive about the information they will make public. For this reason, a publication scheme is available on the </w:t>
      </w:r>
      <w:r w:rsidR="001770CD">
        <w:rPr>
          <w:rFonts w:eastAsia="PMingLiU" w:cs="Times New Roman"/>
          <w:sz w:val="24"/>
          <w:szCs w:val="24"/>
        </w:rPr>
        <w:t xml:space="preserve">Trust </w:t>
      </w:r>
      <w:r w:rsidRPr="001770CD">
        <w:rPr>
          <w:rFonts w:eastAsia="PMingLiU" w:cs="Times New Roman"/>
          <w:sz w:val="24"/>
          <w:szCs w:val="24"/>
        </w:rPr>
        <w:t>website.</w:t>
      </w:r>
    </w:p>
    <w:p w14:paraId="7448FB9A" w14:textId="77777777" w:rsidR="009A22B5" w:rsidRPr="001770CD" w:rsidRDefault="009A22B5" w:rsidP="005F4241">
      <w:pPr>
        <w:jc w:val="both"/>
        <w:rPr>
          <w:rFonts w:eastAsia="PMingLiU" w:cs="Times New Roman"/>
          <w:sz w:val="24"/>
          <w:szCs w:val="24"/>
        </w:rPr>
      </w:pPr>
    </w:p>
    <w:p w14:paraId="2EE93CA1" w14:textId="77777777" w:rsidR="009A22B5" w:rsidRPr="001770CD" w:rsidRDefault="009A22B5" w:rsidP="005F4241">
      <w:pPr>
        <w:jc w:val="both"/>
        <w:rPr>
          <w:rFonts w:eastAsia="PMingLiU" w:cs="Times New Roman"/>
          <w:sz w:val="24"/>
          <w:szCs w:val="24"/>
        </w:rPr>
      </w:pPr>
      <w:r w:rsidRPr="001770CD">
        <w:rPr>
          <w:rFonts w:eastAsia="PMingLiU" w:cs="Times New Roman"/>
          <w:sz w:val="24"/>
          <w:szCs w:val="24"/>
        </w:rPr>
        <w:t>For staff members, this policy does not form part of any individual’s terms and conditions of employment with the Trust and is not intended to have contractual effect.</w:t>
      </w:r>
    </w:p>
    <w:p w14:paraId="44C7C5BA" w14:textId="77777777" w:rsidR="009A22B5" w:rsidRPr="001770CD" w:rsidRDefault="009A22B5" w:rsidP="005F4241">
      <w:pPr>
        <w:jc w:val="both"/>
        <w:rPr>
          <w:rFonts w:eastAsia="PMingLiU" w:cs="Times New Roman"/>
          <w:sz w:val="24"/>
          <w:szCs w:val="24"/>
        </w:rPr>
      </w:pPr>
    </w:p>
    <w:p w14:paraId="3EF95739" w14:textId="77777777" w:rsidR="009A22B5" w:rsidRPr="001770CD" w:rsidRDefault="009A22B5" w:rsidP="005F4241">
      <w:pPr>
        <w:jc w:val="both"/>
        <w:rPr>
          <w:rFonts w:eastAsia="PMingLiU" w:cs="Times New Roman"/>
          <w:bCs/>
          <w:sz w:val="24"/>
          <w:szCs w:val="24"/>
        </w:rPr>
      </w:pPr>
      <w:r w:rsidRPr="001770CD">
        <w:rPr>
          <w:rFonts w:eastAsia="PMingLiU" w:cs="Times New Roman"/>
          <w:bCs/>
          <w:sz w:val="24"/>
          <w:szCs w:val="24"/>
        </w:rPr>
        <w:t>This policy should be used in conjunction with the Trust’s Data Protection Policy</w:t>
      </w:r>
      <w:r w:rsidR="001770CD">
        <w:rPr>
          <w:rFonts w:eastAsia="PMingLiU" w:cs="Times New Roman"/>
          <w:bCs/>
          <w:sz w:val="24"/>
          <w:szCs w:val="24"/>
        </w:rPr>
        <w:t xml:space="preserve"> in addition to the list of related policies listed at the end of this policy.</w:t>
      </w:r>
    </w:p>
    <w:p w14:paraId="7E93F9B3" w14:textId="77777777" w:rsidR="009A22B5" w:rsidRPr="001770CD" w:rsidRDefault="009A22B5" w:rsidP="005F4241">
      <w:pPr>
        <w:jc w:val="both"/>
        <w:rPr>
          <w:rFonts w:eastAsia="PMingLiU" w:cs="Times New Roman"/>
          <w:bCs/>
          <w:sz w:val="24"/>
          <w:szCs w:val="24"/>
        </w:rPr>
      </w:pPr>
    </w:p>
    <w:p w14:paraId="0DDF399F" w14:textId="77777777" w:rsidR="009A22B5" w:rsidRPr="001770CD" w:rsidRDefault="009A22B5" w:rsidP="005F4241">
      <w:pPr>
        <w:jc w:val="both"/>
        <w:rPr>
          <w:rFonts w:eastAsia="PMingLiU" w:cs="Times New Roman"/>
          <w:bCs/>
          <w:sz w:val="24"/>
          <w:szCs w:val="24"/>
        </w:rPr>
      </w:pPr>
      <w:r w:rsidRPr="001770CD">
        <w:rPr>
          <w:rFonts w:eastAsia="PMingLiU" w:cs="Times New Roman"/>
          <w:bCs/>
          <w:sz w:val="24"/>
          <w:szCs w:val="24"/>
        </w:rPr>
        <w:t xml:space="preserve">The Trust is the registered Data Controller, however, most information requested through a Freedom of Information or Subject Access Request will be stored at </w:t>
      </w:r>
      <w:r w:rsidR="001770CD">
        <w:rPr>
          <w:rFonts w:eastAsia="PMingLiU" w:cs="Times New Roman"/>
          <w:bCs/>
          <w:sz w:val="24"/>
          <w:szCs w:val="24"/>
        </w:rPr>
        <w:t xml:space="preserve">School </w:t>
      </w:r>
      <w:r w:rsidRPr="001770CD">
        <w:rPr>
          <w:rFonts w:eastAsia="PMingLiU" w:cs="Times New Roman"/>
          <w:bCs/>
          <w:sz w:val="24"/>
          <w:szCs w:val="24"/>
        </w:rPr>
        <w:t>level and therefore the terms “Trust” and “</w:t>
      </w:r>
      <w:r w:rsidR="001770CD">
        <w:rPr>
          <w:rFonts w:eastAsia="PMingLiU" w:cs="Times New Roman"/>
          <w:bCs/>
          <w:sz w:val="24"/>
          <w:szCs w:val="24"/>
        </w:rPr>
        <w:t>School</w:t>
      </w:r>
      <w:r w:rsidRPr="001770CD">
        <w:rPr>
          <w:rFonts w:eastAsia="PMingLiU" w:cs="Times New Roman"/>
          <w:bCs/>
          <w:sz w:val="24"/>
          <w:szCs w:val="24"/>
        </w:rPr>
        <w:t>” should be interchangeable throughout this policy.</w:t>
      </w:r>
    </w:p>
    <w:p w14:paraId="47B24A53" w14:textId="77777777" w:rsidR="009A22B5" w:rsidRPr="009A22B5" w:rsidRDefault="009A22B5" w:rsidP="005F4241">
      <w:pPr>
        <w:jc w:val="both"/>
        <w:rPr>
          <w:rFonts w:eastAsia="PMingLiU" w:cs="Times New Roman"/>
        </w:rPr>
      </w:pPr>
    </w:p>
    <w:p w14:paraId="1DDA2985" w14:textId="77777777" w:rsidR="009A22B5" w:rsidRPr="009A22B5" w:rsidRDefault="009A22B5" w:rsidP="005F4241">
      <w:pPr>
        <w:jc w:val="both"/>
        <w:rPr>
          <w:rFonts w:eastAsia="PMingLiU" w:cs="Times New Roman"/>
          <w:b/>
        </w:rPr>
      </w:pPr>
    </w:p>
    <w:p w14:paraId="5577A536" w14:textId="77777777" w:rsidR="009A22B5" w:rsidRPr="009A22B5" w:rsidRDefault="009A22B5" w:rsidP="005F4241">
      <w:pPr>
        <w:pStyle w:val="Heading1"/>
        <w:numPr>
          <w:ilvl w:val="0"/>
          <w:numId w:val="48"/>
        </w:numPr>
        <w:rPr>
          <w:rFonts w:eastAsia="PMingLiU"/>
        </w:rPr>
      </w:pPr>
      <w:r w:rsidRPr="009A22B5">
        <w:rPr>
          <w:rFonts w:eastAsia="PMingLiU"/>
        </w:rPr>
        <w:br w:type="page"/>
      </w:r>
      <w:bookmarkStart w:id="6" w:name="_Toc74133086"/>
      <w:r w:rsidRPr="009A22B5">
        <w:rPr>
          <w:rFonts w:eastAsia="PMingLiU"/>
        </w:rPr>
        <w:t>Requests</w:t>
      </w:r>
      <w:bookmarkEnd w:id="6"/>
    </w:p>
    <w:p w14:paraId="6A09F6E9" w14:textId="77777777" w:rsidR="009A22B5" w:rsidRPr="009A22B5" w:rsidRDefault="009A22B5" w:rsidP="009A22B5">
      <w:pPr>
        <w:spacing w:line="360" w:lineRule="auto"/>
        <w:jc w:val="both"/>
        <w:rPr>
          <w:rFonts w:eastAsia="PMingLiU" w:cs="Times New Roman"/>
        </w:rPr>
      </w:pPr>
    </w:p>
    <w:p w14:paraId="1B5230DF"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Requests under Freedom of Information should be made to </w:t>
      </w:r>
      <w:hyperlink r:id="rId14" w:history="1">
        <w:r w:rsidRPr="0036798A">
          <w:rPr>
            <w:rStyle w:val="Hyperlink"/>
            <w:rFonts w:eastAsia="PMingLiU" w:cs="Times New Roman"/>
            <w:sz w:val="24"/>
            <w:szCs w:val="24"/>
          </w:rPr>
          <w:t>dpo@dcat.academy</w:t>
        </w:r>
      </w:hyperlink>
      <w:r w:rsidRPr="0036798A">
        <w:rPr>
          <w:rFonts w:eastAsia="PMingLiU" w:cs="Times New Roman"/>
          <w:sz w:val="24"/>
          <w:szCs w:val="24"/>
        </w:rPr>
        <w:t xml:space="preserve">. However, the request can be addressed to anyone in the Trust; so all staff need to be aware of the process for dealing with requests. </w:t>
      </w:r>
      <w:r w:rsidR="002939B2" w:rsidRPr="0036798A">
        <w:rPr>
          <w:rFonts w:eastAsia="PMingLiU" w:cs="Times New Roman"/>
          <w:sz w:val="24"/>
          <w:szCs w:val="24"/>
        </w:rPr>
        <w:t xml:space="preserve"> </w:t>
      </w:r>
    </w:p>
    <w:p w14:paraId="3B29A7E4" w14:textId="77777777" w:rsidR="0007043D" w:rsidRPr="0036798A" w:rsidRDefault="0007043D" w:rsidP="005F4241">
      <w:pPr>
        <w:jc w:val="both"/>
        <w:rPr>
          <w:rFonts w:eastAsia="PMingLiU" w:cs="Times New Roman"/>
          <w:sz w:val="24"/>
          <w:szCs w:val="24"/>
        </w:rPr>
      </w:pPr>
    </w:p>
    <w:p w14:paraId="481A973E" w14:textId="77777777" w:rsidR="002939B2" w:rsidRPr="0036798A" w:rsidRDefault="0007043D" w:rsidP="005F4241">
      <w:pPr>
        <w:jc w:val="both"/>
        <w:rPr>
          <w:rFonts w:eastAsia="PMingLiU" w:cs="Times New Roman"/>
          <w:sz w:val="24"/>
          <w:szCs w:val="24"/>
        </w:rPr>
      </w:pPr>
      <w:r w:rsidRPr="00091C44">
        <w:rPr>
          <w:rFonts w:eastAsia="PMingLiU" w:cs="Times New Roman"/>
          <w:sz w:val="24"/>
          <w:szCs w:val="24"/>
        </w:rPr>
        <w:t>If the request relates to a single</w:t>
      </w:r>
      <w:r w:rsidR="00CA34C5" w:rsidRPr="00091C44">
        <w:rPr>
          <w:rFonts w:eastAsia="PMingLiU" w:cs="Times New Roman"/>
          <w:sz w:val="24"/>
          <w:szCs w:val="24"/>
        </w:rPr>
        <w:t xml:space="preserve"> school </w:t>
      </w:r>
      <w:r w:rsidRPr="00091C44">
        <w:rPr>
          <w:rFonts w:eastAsia="PMingLiU" w:cs="Times New Roman"/>
          <w:sz w:val="24"/>
          <w:szCs w:val="24"/>
        </w:rPr>
        <w:t xml:space="preserve">or to multiple academies within the Trust, the responsibility for co-ordinating the request lies with the DPO.  The Headteachers or the </w:t>
      </w:r>
      <w:r w:rsidR="00CA34C5" w:rsidRPr="00091C44">
        <w:rPr>
          <w:rFonts w:eastAsia="PMingLiU" w:cs="Times New Roman"/>
          <w:sz w:val="24"/>
          <w:szCs w:val="24"/>
        </w:rPr>
        <w:t xml:space="preserve">GDPR Lead </w:t>
      </w:r>
      <w:r w:rsidRPr="00091C44">
        <w:rPr>
          <w:rFonts w:eastAsia="PMingLiU" w:cs="Times New Roman"/>
          <w:sz w:val="24"/>
          <w:szCs w:val="24"/>
        </w:rPr>
        <w:t xml:space="preserve">within each </w:t>
      </w:r>
      <w:r w:rsidR="00CA34C5" w:rsidRPr="00091C44">
        <w:rPr>
          <w:rFonts w:eastAsia="PMingLiU" w:cs="Times New Roman"/>
          <w:sz w:val="24"/>
          <w:szCs w:val="24"/>
        </w:rPr>
        <w:t xml:space="preserve">school </w:t>
      </w:r>
      <w:r w:rsidRPr="00091C44">
        <w:rPr>
          <w:rFonts w:eastAsia="PMingLiU" w:cs="Times New Roman"/>
          <w:sz w:val="24"/>
          <w:szCs w:val="24"/>
        </w:rPr>
        <w:t xml:space="preserve">will be involved in the request and </w:t>
      </w:r>
      <w:r w:rsidR="00220075" w:rsidRPr="00091C44">
        <w:rPr>
          <w:rFonts w:eastAsia="PMingLiU" w:cs="Times New Roman"/>
          <w:sz w:val="24"/>
          <w:szCs w:val="24"/>
        </w:rPr>
        <w:t xml:space="preserve">will </w:t>
      </w:r>
      <w:r w:rsidRPr="00091C44">
        <w:rPr>
          <w:rFonts w:eastAsia="PMingLiU" w:cs="Times New Roman"/>
          <w:sz w:val="24"/>
          <w:szCs w:val="24"/>
        </w:rPr>
        <w:t>also be required to provide information to the DPO.</w:t>
      </w:r>
      <w:r w:rsidRPr="0036798A">
        <w:rPr>
          <w:rFonts w:eastAsia="PMingLiU" w:cs="Times New Roman"/>
          <w:sz w:val="24"/>
          <w:szCs w:val="24"/>
        </w:rPr>
        <w:t xml:space="preserve">  </w:t>
      </w:r>
    </w:p>
    <w:p w14:paraId="3F28EEF4" w14:textId="77777777" w:rsidR="0007043D" w:rsidRPr="0036798A" w:rsidRDefault="0007043D" w:rsidP="005F4241">
      <w:pPr>
        <w:jc w:val="both"/>
        <w:rPr>
          <w:rFonts w:eastAsia="PMingLiU" w:cs="Times New Roman"/>
          <w:sz w:val="24"/>
          <w:szCs w:val="24"/>
        </w:rPr>
      </w:pPr>
    </w:p>
    <w:p w14:paraId="2063E0C8" w14:textId="77777777" w:rsidR="002939B2" w:rsidRPr="0036798A" w:rsidRDefault="002939B2" w:rsidP="005F4241">
      <w:pPr>
        <w:jc w:val="both"/>
        <w:rPr>
          <w:rFonts w:eastAsia="PMingLiU" w:cs="Times New Roman"/>
          <w:b/>
          <w:i/>
          <w:sz w:val="24"/>
          <w:szCs w:val="24"/>
        </w:rPr>
      </w:pPr>
      <w:r w:rsidRPr="0036798A">
        <w:rPr>
          <w:rFonts w:eastAsia="PMingLiU" w:cs="Times New Roman"/>
          <w:sz w:val="24"/>
          <w:szCs w:val="24"/>
        </w:rPr>
        <w:t xml:space="preserve">To help us process your request please mark up any correspondence with </w:t>
      </w:r>
      <w:r w:rsidRPr="0036798A">
        <w:rPr>
          <w:rFonts w:eastAsia="PMingLiU" w:cs="Times New Roman"/>
          <w:b/>
          <w:i/>
          <w:sz w:val="24"/>
          <w:szCs w:val="24"/>
        </w:rPr>
        <w:t xml:space="preserve">‘FREEDOM OF INFORMATION REQUEST’. </w:t>
      </w:r>
    </w:p>
    <w:p w14:paraId="32B31FD7" w14:textId="77777777" w:rsidR="009A22B5" w:rsidRPr="0036798A" w:rsidRDefault="009A22B5" w:rsidP="005F4241">
      <w:pPr>
        <w:jc w:val="both"/>
        <w:rPr>
          <w:rFonts w:eastAsia="PMingLiU" w:cs="Times New Roman"/>
          <w:sz w:val="24"/>
          <w:szCs w:val="24"/>
        </w:rPr>
      </w:pPr>
    </w:p>
    <w:p w14:paraId="1CD94403"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Requests for information that are not data protection or environmental information requests will be covered by the Freedom of Information Act: -</w:t>
      </w:r>
    </w:p>
    <w:p w14:paraId="5612F6D0" w14:textId="77777777" w:rsidR="009A22B5" w:rsidRPr="0036798A" w:rsidRDefault="009A22B5" w:rsidP="005F4241">
      <w:pPr>
        <w:jc w:val="both"/>
        <w:rPr>
          <w:rFonts w:eastAsia="PMingLiU" w:cs="Times New Roman"/>
          <w:sz w:val="24"/>
          <w:szCs w:val="24"/>
        </w:rPr>
      </w:pPr>
    </w:p>
    <w:p w14:paraId="30936D98" w14:textId="77777777" w:rsidR="009A22B5" w:rsidRPr="0036798A" w:rsidRDefault="0036798A" w:rsidP="005F4241">
      <w:pPr>
        <w:jc w:val="both"/>
        <w:rPr>
          <w:rFonts w:eastAsia="PMingLiU" w:cs="Times New Roman"/>
          <w:sz w:val="24"/>
          <w:szCs w:val="24"/>
        </w:rPr>
      </w:pPr>
      <w:r w:rsidRPr="0036798A">
        <w:rPr>
          <w:rFonts w:eastAsia="PMingLiU" w:cs="Times New Roman"/>
          <w:b/>
          <w:iCs/>
          <w:sz w:val="24"/>
          <w:szCs w:val="24"/>
        </w:rPr>
        <w:t>2.1</w:t>
      </w:r>
      <w:r w:rsidRPr="0036798A">
        <w:rPr>
          <w:rFonts w:eastAsia="PMingLiU" w:cs="Times New Roman"/>
          <w:b/>
          <w:iCs/>
          <w:sz w:val="24"/>
          <w:szCs w:val="24"/>
        </w:rPr>
        <w:tab/>
      </w:r>
      <w:r w:rsidR="009A22B5" w:rsidRPr="0036798A">
        <w:rPr>
          <w:rFonts w:eastAsia="PMingLiU" w:cs="Times New Roman"/>
          <w:b/>
          <w:iCs/>
          <w:sz w:val="24"/>
          <w:szCs w:val="24"/>
        </w:rPr>
        <w:t xml:space="preserve">Data Protection enquiries </w:t>
      </w:r>
      <w:r w:rsidR="009A22B5" w:rsidRPr="0036798A">
        <w:rPr>
          <w:rFonts w:eastAsia="PMingLiU" w:cs="Times New Roman"/>
          <w:b/>
          <w:sz w:val="24"/>
          <w:szCs w:val="24"/>
        </w:rPr>
        <w:t>(or subject access requests)</w:t>
      </w:r>
      <w:r w:rsidR="009A22B5" w:rsidRPr="0036798A">
        <w:rPr>
          <w:rFonts w:eastAsia="PMingLiU" w:cs="Times New Roman"/>
          <w:sz w:val="24"/>
          <w:szCs w:val="24"/>
        </w:rPr>
        <w:t xml:space="preserve"> are requests where the enquirer asks o see what personal information the </w:t>
      </w:r>
      <w:r w:rsidR="00CA34C5" w:rsidRPr="0036798A">
        <w:rPr>
          <w:rFonts w:eastAsia="PMingLiU" w:cs="Times New Roman"/>
          <w:sz w:val="24"/>
          <w:szCs w:val="24"/>
        </w:rPr>
        <w:t xml:space="preserve">Trust/School </w:t>
      </w:r>
      <w:r w:rsidR="009A22B5" w:rsidRPr="0036798A">
        <w:rPr>
          <w:rFonts w:eastAsia="PMingLiU" w:cs="Times New Roman"/>
          <w:sz w:val="24"/>
          <w:szCs w:val="24"/>
        </w:rPr>
        <w:t>holds about the enquirer. If the enquiry is a Data Protection request, the Trust’s Data Protection Policy should be followed.</w:t>
      </w:r>
    </w:p>
    <w:p w14:paraId="22E02681" w14:textId="77777777" w:rsidR="009A22B5" w:rsidRPr="0036798A" w:rsidRDefault="009A22B5" w:rsidP="005F4241">
      <w:pPr>
        <w:jc w:val="both"/>
        <w:rPr>
          <w:rFonts w:eastAsia="PMingLiU" w:cs="Times New Roman"/>
          <w:sz w:val="24"/>
          <w:szCs w:val="24"/>
        </w:rPr>
      </w:pPr>
    </w:p>
    <w:p w14:paraId="0C31E4E1" w14:textId="77777777" w:rsidR="009A22B5" w:rsidRPr="0036798A" w:rsidRDefault="0036798A" w:rsidP="005F4241">
      <w:pPr>
        <w:jc w:val="both"/>
        <w:rPr>
          <w:rFonts w:eastAsia="PMingLiU" w:cs="Times New Roman"/>
          <w:b/>
          <w:bCs/>
          <w:sz w:val="24"/>
          <w:szCs w:val="24"/>
        </w:rPr>
      </w:pPr>
      <w:r w:rsidRPr="0036798A">
        <w:rPr>
          <w:rFonts w:eastAsia="PMingLiU" w:cs="Times New Roman"/>
          <w:b/>
          <w:iCs/>
          <w:sz w:val="24"/>
          <w:szCs w:val="24"/>
        </w:rPr>
        <w:t>2.2</w:t>
      </w:r>
      <w:r w:rsidRPr="0036798A">
        <w:rPr>
          <w:rFonts w:eastAsia="PMingLiU" w:cs="Times New Roman"/>
          <w:b/>
          <w:iCs/>
          <w:sz w:val="24"/>
          <w:szCs w:val="24"/>
        </w:rPr>
        <w:tab/>
      </w:r>
      <w:r w:rsidR="009A22B5" w:rsidRPr="0036798A">
        <w:rPr>
          <w:rFonts w:eastAsia="PMingLiU" w:cs="Times New Roman"/>
          <w:b/>
          <w:iCs/>
          <w:sz w:val="24"/>
          <w:szCs w:val="24"/>
        </w:rPr>
        <w:t>Environmental Information Regulations enquiries</w:t>
      </w:r>
      <w:r w:rsidR="009A22B5" w:rsidRPr="0036798A">
        <w:rPr>
          <w:rFonts w:eastAsia="PMingLiU" w:cs="Times New Roman"/>
          <w:i/>
          <w:iCs/>
          <w:sz w:val="24"/>
          <w:szCs w:val="24"/>
        </w:rPr>
        <w:t xml:space="preserve"> </w:t>
      </w:r>
      <w:r w:rsidR="009A22B5" w:rsidRPr="0036798A">
        <w:rPr>
          <w:rFonts w:eastAsia="PMingLiU" w:cs="Times New Roman"/>
          <w:sz w:val="24"/>
          <w:szCs w:val="24"/>
        </w:rPr>
        <w:t>are those which relate to air, water, land, natural sites, built environment, flora and fauna, and health, and any decisions and activities affecting any of these. These could therefore include enquiries about recycling, phone masts,</w:t>
      </w:r>
      <w:r w:rsidR="00CA34C5" w:rsidRPr="0036798A">
        <w:rPr>
          <w:rFonts w:eastAsia="PMingLiU" w:cs="Times New Roman"/>
          <w:sz w:val="24"/>
          <w:szCs w:val="24"/>
        </w:rPr>
        <w:t xml:space="preserve"> School </w:t>
      </w:r>
      <w:r w:rsidR="009A22B5" w:rsidRPr="0036798A">
        <w:rPr>
          <w:rFonts w:eastAsia="PMingLiU" w:cs="Times New Roman"/>
          <w:sz w:val="24"/>
          <w:szCs w:val="24"/>
        </w:rPr>
        <w:t>playing fields, car parking etc. If the enquiry is about environmental information, the Trust will follow the guidance on the Department for Environment, Food and Rural Affairs (DEFRA) website.</w:t>
      </w:r>
    </w:p>
    <w:p w14:paraId="7126402F" w14:textId="77777777" w:rsidR="009A22B5" w:rsidRPr="0036798A" w:rsidRDefault="009A22B5" w:rsidP="005F4241">
      <w:pPr>
        <w:jc w:val="both"/>
        <w:rPr>
          <w:rFonts w:eastAsia="PMingLiU" w:cs="Times New Roman"/>
          <w:sz w:val="24"/>
          <w:szCs w:val="24"/>
        </w:rPr>
      </w:pPr>
    </w:p>
    <w:p w14:paraId="637950F8"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Freedom of Information requests to the Trust must be made in writing, (including email), and should include the enquirers name and correspondence address (email addresses are allowed), and state what information is required. There must be enough information in the request to enable the Trust to identify and locate the information. If this information is covered by one of the other pieces of legislation (as referred to above), it will be dealt with under the relevant policy/procedure related to that request. </w:t>
      </w:r>
    </w:p>
    <w:p w14:paraId="40242AB6" w14:textId="77777777" w:rsidR="009A22B5" w:rsidRPr="0036798A" w:rsidRDefault="009A22B5" w:rsidP="005F4241">
      <w:pPr>
        <w:jc w:val="both"/>
        <w:rPr>
          <w:rFonts w:eastAsia="PMingLiU" w:cs="Times New Roman"/>
          <w:sz w:val="24"/>
          <w:szCs w:val="24"/>
        </w:rPr>
      </w:pPr>
    </w:p>
    <w:p w14:paraId="4687622E"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If the request is ambiguous and/or the Trust </w:t>
      </w:r>
      <w:proofErr w:type="gramStart"/>
      <w:r w:rsidRPr="0036798A">
        <w:rPr>
          <w:rFonts w:eastAsia="PMingLiU" w:cs="Times New Roman"/>
          <w:sz w:val="24"/>
          <w:szCs w:val="24"/>
        </w:rPr>
        <w:t>require</w:t>
      </w:r>
      <w:proofErr w:type="gramEnd"/>
      <w:r w:rsidRPr="0036798A">
        <w:rPr>
          <w:rFonts w:eastAsia="PMingLiU" w:cs="Times New Roman"/>
          <w:sz w:val="24"/>
          <w:szCs w:val="24"/>
        </w:rPr>
        <w:t xml:space="preserve"> further information in order to deal with your request, the Trust will request this further information directly from the individual making the request. </w:t>
      </w:r>
    </w:p>
    <w:p w14:paraId="52CE6549" w14:textId="77777777" w:rsidR="00C535C1" w:rsidRPr="0036798A" w:rsidRDefault="00C535C1" w:rsidP="005F4241">
      <w:pPr>
        <w:jc w:val="both"/>
        <w:rPr>
          <w:rFonts w:eastAsia="PMingLiU" w:cs="Times New Roman"/>
          <w:sz w:val="24"/>
          <w:szCs w:val="24"/>
        </w:rPr>
      </w:pPr>
      <w:r w:rsidRPr="0036798A">
        <w:rPr>
          <w:rFonts w:eastAsia="PMingLiU" w:cs="Times New Roman"/>
          <w:sz w:val="24"/>
          <w:szCs w:val="24"/>
        </w:rPr>
        <w:t xml:space="preserve">We will do our upmost to reply to any request promptly.  In any case, we will meet the legally prescribed limit of 20 school days or 60 working days if this is shorter.  The response time starts from the time the request is received.  Where we need to ask you for more information to enable us to answer, the 20 </w:t>
      </w:r>
      <w:r w:rsidR="00220075" w:rsidRPr="0036798A">
        <w:rPr>
          <w:rFonts w:eastAsia="PMingLiU" w:cs="Times New Roman"/>
          <w:sz w:val="24"/>
          <w:szCs w:val="24"/>
        </w:rPr>
        <w:t>days’</w:t>
      </w:r>
      <w:r w:rsidRPr="0036798A">
        <w:rPr>
          <w:rFonts w:eastAsia="PMingLiU" w:cs="Times New Roman"/>
          <w:sz w:val="24"/>
          <w:szCs w:val="24"/>
        </w:rPr>
        <w:t xml:space="preserve"> start time begins when this further information has been received.  </w:t>
      </w:r>
    </w:p>
    <w:p w14:paraId="531094E9" w14:textId="77777777" w:rsidR="00C535C1" w:rsidRPr="0036798A" w:rsidRDefault="00C535C1" w:rsidP="005F4241">
      <w:pPr>
        <w:jc w:val="both"/>
        <w:rPr>
          <w:rFonts w:eastAsia="PMingLiU" w:cs="Times New Roman"/>
          <w:sz w:val="24"/>
          <w:szCs w:val="24"/>
        </w:rPr>
      </w:pPr>
    </w:p>
    <w:p w14:paraId="3E2D7DFE" w14:textId="77777777" w:rsidR="00C535C1" w:rsidRPr="0036798A" w:rsidRDefault="00C535C1" w:rsidP="005F4241">
      <w:pPr>
        <w:jc w:val="both"/>
        <w:rPr>
          <w:rFonts w:eastAsia="PMingLiU" w:cs="Times New Roman"/>
          <w:sz w:val="24"/>
          <w:szCs w:val="24"/>
        </w:rPr>
      </w:pPr>
      <w:r w:rsidRPr="0036798A">
        <w:rPr>
          <w:rFonts w:eastAsia="PMingLiU" w:cs="Times New Roman"/>
          <w:sz w:val="24"/>
          <w:szCs w:val="24"/>
        </w:rPr>
        <w:t xml:space="preserve">If a qualified exemption applies and we need more time to consider the public interest test, we will reply within the 20 days stating that an exemption applies and include an estimate of the date by which a decision on the public interest test will be made.  Where we have notified you that a charge is to be made, the time period stops until payment is received.  </w:t>
      </w:r>
    </w:p>
    <w:p w14:paraId="724760D2" w14:textId="77777777" w:rsidR="009A22B5" w:rsidRPr="0036798A" w:rsidRDefault="009A22B5" w:rsidP="005F4241">
      <w:pPr>
        <w:jc w:val="both"/>
        <w:rPr>
          <w:rFonts w:eastAsia="PMingLiU" w:cs="Times New Roman"/>
          <w:sz w:val="24"/>
          <w:szCs w:val="24"/>
        </w:rPr>
      </w:pPr>
    </w:p>
    <w:p w14:paraId="375A598B"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If making a request, there is no requirement to mention the Act, nor to give a reason as to why the information is requested. The Trust has a duty to respond to all requests, telling the enquirer whether or not the information is held, and supplying any information that is held, except where exemptions apply. There is a time limit of 20 working days excluding school holiday periods for responding to the request.</w:t>
      </w:r>
    </w:p>
    <w:p w14:paraId="2029E9B6" w14:textId="77777777" w:rsidR="009A22B5" w:rsidRPr="0036798A" w:rsidRDefault="009A22B5" w:rsidP="0036798A">
      <w:pPr>
        <w:pStyle w:val="Heading1"/>
        <w:numPr>
          <w:ilvl w:val="0"/>
          <w:numId w:val="48"/>
        </w:numPr>
      </w:pPr>
      <w:bookmarkStart w:id="7" w:name="_Toc74133087"/>
      <w:r w:rsidRPr="0036798A">
        <w:t>Information</w:t>
      </w:r>
      <w:bookmarkEnd w:id="7"/>
      <w:r w:rsidRPr="0036798A">
        <w:t xml:space="preserve"> </w:t>
      </w:r>
    </w:p>
    <w:p w14:paraId="02F7B826" w14:textId="77777777" w:rsidR="009A22B5" w:rsidRPr="0036798A" w:rsidRDefault="009A22B5" w:rsidP="009A22B5">
      <w:pPr>
        <w:spacing w:line="360" w:lineRule="auto"/>
        <w:jc w:val="both"/>
        <w:rPr>
          <w:rFonts w:eastAsia="PMingLiU" w:cs="Times New Roman"/>
          <w:b/>
          <w:bCs/>
          <w:sz w:val="24"/>
          <w:szCs w:val="24"/>
          <w:u w:val="single"/>
        </w:rPr>
      </w:pPr>
    </w:p>
    <w:p w14:paraId="746032CA"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Provided all requirements are met for a valid request to be made, the Trust will provide the information that it holds (unless an exemption applies). </w:t>
      </w:r>
    </w:p>
    <w:p w14:paraId="298956F0" w14:textId="77777777" w:rsidR="009A22B5" w:rsidRPr="0036798A" w:rsidRDefault="009A22B5" w:rsidP="005F4241">
      <w:pPr>
        <w:jc w:val="both"/>
        <w:rPr>
          <w:rFonts w:eastAsia="PMingLiU" w:cs="Times New Roman"/>
          <w:sz w:val="24"/>
          <w:szCs w:val="24"/>
        </w:rPr>
      </w:pPr>
    </w:p>
    <w:p w14:paraId="14D900CB"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“Holding” information means information relating to the business of the Trust:</w:t>
      </w:r>
    </w:p>
    <w:p w14:paraId="640029C9" w14:textId="77777777" w:rsidR="009D4054" w:rsidRPr="0036798A" w:rsidRDefault="009D4054" w:rsidP="005F4241">
      <w:pPr>
        <w:jc w:val="both"/>
        <w:rPr>
          <w:rFonts w:eastAsia="PMingLiU" w:cs="Times New Roman"/>
          <w:sz w:val="24"/>
          <w:szCs w:val="24"/>
        </w:rPr>
      </w:pPr>
    </w:p>
    <w:p w14:paraId="754FED24" w14:textId="77777777" w:rsidR="009A22B5" w:rsidRPr="0036798A" w:rsidRDefault="009A22B5" w:rsidP="005F4241">
      <w:pPr>
        <w:pStyle w:val="ListParagraph"/>
        <w:numPr>
          <w:ilvl w:val="0"/>
          <w:numId w:val="46"/>
        </w:numPr>
        <w:jc w:val="both"/>
        <w:rPr>
          <w:rFonts w:eastAsia="PMingLiU" w:cs="Times New Roman"/>
          <w:sz w:val="24"/>
          <w:szCs w:val="24"/>
        </w:rPr>
      </w:pPr>
      <w:r w:rsidRPr="0036798A">
        <w:rPr>
          <w:rFonts w:eastAsia="PMingLiU" w:cs="Times New Roman"/>
          <w:sz w:val="24"/>
          <w:szCs w:val="24"/>
        </w:rPr>
        <w:t xml:space="preserve">That the Trust or </w:t>
      </w:r>
      <w:r w:rsidR="00CA34C5" w:rsidRPr="0036798A">
        <w:rPr>
          <w:rFonts w:eastAsia="PMingLiU" w:cs="Times New Roman"/>
          <w:sz w:val="24"/>
          <w:szCs w:val="24"/>
        </w:rPr>
        <w:t>School</w:t>
      </w:r>
      <w:r w:rsidRPr="0036798A">
        <w:rPr>
          <w:rFonts w:eastAsia="PMingLiU" w:cs="Times New Roman"/>
          <w:sz w:val="24"/>
          <w:szCs w:val="24"/>
        </w:rPr>
        <w:t xml:space="preserve"> has </w:t>
      </w:r>
      <w:r w:rsidRPr="0036798A">
        <w:rPr>
          <w:rFonts w:eastAsia="PMingLiU" w:cs="Times New Roman"/>
          <w:bCs/>
          <w:sz w:val="24"/>
          <w:szCs w:val="24"/>
        </w:rPr>
        <w:t>created,</w:t>
      </w:r>
      <w:r w:rsidRPr="0036798A">
        <w:rPr>
          <w:rFonts w:eastAsia="PMingLiU" w:cs="Times New Roman"/>
          <w:sz w:val="24"/>
          <w:szCs w:val="24"/>
        </w:rPr>
        <w:t xml:space="preserve"> or;</w:t>
      </w:r>
    </w:p>
    <w:p w14:paraId="16497837" w14:textId="77777777" w:rsidR="009A22B5" w:rsidRPr="0036798A" w:rsidRDefault="009A22B5" w:rsidP="005F4241">
      <w:pPr>
        <w:pStyle w:val="ListParagraph"/>
        <w:numPr>
          <w:ilvl w:val="0"/>
          <w:numId w:val="46"/>
        </w:numPr>
        <w:jc w:val="both"/>
        <w:rPr>
          <w:rFonts w:eastAsia="PMingLiU" w:cs="Times New Roman"/>
          <w:sz w:val="24"/>
          <w:szCs w:val="24"/>
        </w:rPr>
      </w:pPr>
      <w:r w:rsidRPr="0036798A">
        <w:rPr>
          <w:rFonts w:eastAsia="PMingLiU" w:cs="Times New Roman"/>
          <w:sz w:val="24"/>
          <w:szCs w:val="24"/>
        </w:rPr>
        <w:t xml:space="preserve">That the Trust or </w:t>
      </w:r>
      <w:r w:rsidR="00CA34C5" w:rsidRPr="0036798A">
        <w:rPr>
          <w:rFonts w:eastAsia="PMingLiU" w:cs="Times New Roman"/>
          <w:sz w:val="24"/>
          <w:szCs w:val="24"/>
        </w:rPr>
        <w:t xml:space="preserve">School </w:t>
      </w:r>
      <w:r w:rsidRPr="0036798A">
        <w:rPr>
          <w:rFonts w:eastAsia="PMingLiU" w:cs="Times New Roman"/>
          <w:sz w:val="24"/>
          <w:szCs w:val="24"/>
        </w:rPr>
        <w:t xml:space="preserve">has </w:t>
      </w:r>
      <w:r w:rsidRPr="0036798A">
        <w:rPr>
          <w:rFonts w:eastAsia="PMingLiU" w:cs="Times New Roman"/>
          <w:bCs/>
          <w:sz w:val="24"/>
          <w:szCs w:val="24"/>
        </w:rPr>
        <w:t xml:space="preserve">received from another </w:t>
      </w:r>
      <w:r w:rsidRPr="0036798A">
        <w:rPr>
          <w:rFonts w:eastAsia="PMingLiU" w:cs="Times New Roman"/>
          <w:sz w:val="24"/>
          <w:szCs w:val="24"/>
        </w:rPr>
        <w:t>body or person, or;</w:t>
      </w:r>
    </w:p>
    <w:p w14:paraId="1B958C75" w14:textId="77777777" w:rsidR="009A22B5" w:rsidRPr="0036798A" w:rsidRDefault="009A22B5" w:rsidP="005F4241">
      <w:pPr>
        <w:pStyle w:val="ListParagraph"/>
        <w:numPr>
          <w:ilvl w:val="0"/>
          <w:numId w:val="46"/>
        </w:numPr>
        <w:jc w:val="both"/>
        <w:rPr>
          <w:rFonts w:eastAsia="PMingLiU" w:cs="Times New Roman"/>
          <w:sz w:val="24"/>
          <w:szCs w:val="24"/>
        </w:rPr>
      </w:pPr>
      <w:r w:rsidRPr="0036798A">
        <w:rPr>
          <w:rFonts w:eastAsia="PMingLiU" w:cs="Times New Roman"/>
          <w:bCs/>
          <w:sz w:val="24"/>
          <w:szCs w:val="24"/>
        </w:rPr>
        <w:t xml:space="preserve">Held by another </w:t>
      </w:r>
      <w:r w:rsidRPr="0036798A">
        <w:rPr>
          <w:rFonts w:eastAsia="PMingLiU" w:cs="Times New Roman"/>
          <w:sz w:val="24"/>
          <w:szCs w:val="24"/>
        </w:rPr>
        <w:t xml:space="preserve">body </w:t>
      </w:r>
      <w:r w:rsidRPr="0036798A">
        <w:rPr>
          <w:rFonts w:eastAsia="PMingLiU" w:cs="Times New Roman"/>
          <w:bCs/>
          <w:sz w:val="24"/>
          <w:szCs w:val="24"/>
        </w:rPr>
        <w:t xml:space="preserve">on </w:t>
      </w:r>
      <w:r w:rsidRPr="0036798A">
        <w:rPr>
          <w:rFonts w:eastAsia="PMingLiU" w:cs="Times New Roman"/>
          <w:sz w:val="24"/>
          <w:szCs w:val="24"/>
        </w:rPr>
        <w:t xml:space="preserve">the Trust or </w:t>
      </w:r>
      <w:r w:rsidR="00CA34C5" w:rsidRPr="0036798A">
        <w:rPr>
          <w:rFonts w:eastAsia="PMingLiU" w:cs="Times New Roman"/>
          <w:sz w:val="24"/>
          <w:szCs w:val="24"/>
        </w:rPr>
        <w:t>School</w:t>
      </w:r>
      <w:r w:rsidRPr="0036798A">
        <w:rPr>
          <w:rFonts w:eastAsia="PMingLiU" w:cs="Times New Roman"/>
          <w:bCs/>
          <w:sz w:val="24"/>
          <w:szCs w:val="24"/>
        </w:rPr>
        <w:t>’s behalf</w:t>
      </w:r>
      <w:r w:rsidRPr="0036798A">
        <w:rPr>
          <w:rFonts w:eastAsia="PMingLiU" w:cs="Times New Roman"/>
          <w:sz w:val="24"/>
          <w:szCs w:val="24"/>
        </w:rPr>
        <w:t>.</w:t>
      </w:r>
    </w:p>
    <w:p w14:paraId="533A1A00" w14:textId="77777777" w:rsidR="009A22B5" w:rsidRPr="0036798A" w:rsidRDefault="009A22B5" w:rsidP="005F4241">
      <w:pPr>
        <w:jc w:val="both"/>
        <w:rPr>
          <w:rFonts w:eastAsia="PMingLiU" w:cs="Times New Roman"/>
          <w:sz w:val="24"/>
          <w:szCs w:val="24"/>
        </w:rPr>
      </w:pPr>
    </w:p>
    <w:p w14:paraId="7704665C"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Information means both hard copy and digital information, including email.</w:t>
      </w:r>
    </w:p>
    <w:p w14:paraId="7ED7DAFE" w14:textId="77777777" w:rsidR="009A22B5" w:rsidRPr="0036798A" w:rsidRDefault="009A22B5" w:rsidP="005F4241">
      <w:pPr>
        <w:jc w:val="both"/>
        <w:rPr>
          <w:rFonts w:eastAsia="PMingLiU" w:cs="Times New Roman"/>
          <w:sz w:val="24"/>
          <w:szCs w:val="24"/>
        </w:rPr>
      </w:pPr>
    </w:p>
    <w:p w14:paraId="39F940FA"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If the information is held by another public authority, such as the Local Authority, the Trust will first check with them they hold it, then transfer the request to them. If this applies, the Trust will notify the enquirer that they do not hold the information and to whom they have transferred the request. The Trust will continue to answer any parts of the enquiry in respect of information it does hold.</w:t>
      </w:r>
    </w:p>
    <w:p w14:paraId="2A3E96A8" w14:textId="77777777" w:rsidR="009A22B5" w:rsidRPr="0036798A" w:rsidRDefault="009A22B5" w:rsidP="005F4241">
      <w:pPr>
        <w:jc w:val="both"/>
        <w:rPr>
          <w:rFonts w:eastAsia="PMingLiU" w:cs="Times New Roman"/>
          <w:sz w:val="24"/>
          <w:szCs w:val="24"/>
        </w:rPr>
      </w:pPr>
    </w:p>
    <w:p w14:paraId="3E266AB9"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When the Trust does not hold the information, it has no duty to create or acquire it; just to answer the enquiry, although a reasonable search will be made before confirming whether the information requested is held by the Trust.</w:t>
      </w:r>
    </w:p>
    <w:p w14:paraId="62D8FDD1" w14:textId="77777777" w:rsidR="009A22B5" w:rsidRPr="0036798A" w:rsidRDefault="009A22B5" w:rsidP="005F4241">
      <w:pPr>
        <w:jc w:val="both"/>
        <w:rPr>
          <w:rFonts w:eastAsia="PMingLiU" w:cs="Times New Roman"/>
          <w:sz w:val="24"/>
          <w:szCs w:val="24"/>
        </w:rPr>
      </w:pPr>
    </w:p>
    <w:p w14:paraId="398E271F"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If the information requested is already in the public domain, for instance through the Publication Scheme or on the Trust or </w:t>
      </w:r>
      <w:r w:rsidR="00CA34C5" w:rsidRPr="0036798A">
        <w:rPr>
          <w:rFonts w:eastAsia="PMingLiU" w:cs="Times New Roman"/>
          <w:sz w:val="24"/>
          <w:szCs w:val="24"/>
        </w:rPr>
        <w:t>School</w:t>
      </w:r>
      <w:r w:rsidRPr="0036798A">
        <w:rPr>
          <w:rFonts w:eastAsia="PMingLiU" w:cs="Times New Roman"/>
          <w:sz w:val="24"/>
          <w:szCs w:val="24"/>
        </w:rPr>
        <w:t>’s website, the Trust will direct the enquirer to the information and explain how to access it.</w:t>
      </w:r>
    </w:p>
    <w:p w14:paraId="1D7FB531" w14:textId="77777777" w:rsidR="009A22B5" w:rsidRPr="0036798A" w:rsidRDefault="009A22B5" w:rsidP="005F4241">
      <w:pPr>
        <w:jc w:val="both"/>
        <w:rPr>
          <w:rFonts w:eastAsia="PMingLiU" w:cs="Times New Roman"/>
          <w:sz w:val="24"/>
          <w:szCs w:val="24"/>
        </w:rPr>
      </w:pPr>
    </w:p>
    <w:p w14:paraId="4756E5FA"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The requester has the right to be told if the information requested is held by the Trust (subject to any of the exemptions). This obligation is known as the Trust’s “duty to confirm or deny” that it holds the information. However, the Trust does not have to confirm or deny if: -</w:t>
      </w:r>
    </w:p>
    <w:p w14:paraId="6BC1851B" w14:textId="77777777" w:rsidR="009D4054" w:rsidRPr="0036798A" w:rsidRDefault="009D4054" w:rsidP="005F4241">
      <w:pPr>
        <w:jc w:val="both"/>
        <w:rPr>
          <w:rFonts w:eastAsia="PMingLiU" w:cs="Times New Roman"/>
          <w:sz w:val="24"/>
          <w:szCs w:val="24"/>
        </w:rPr>
      </w:pPr>
    </w:p>
    <w:p w14:paraId="7A1C3C1D" w14:textId="77777777" w:rsidR="009A22B5" w:rsidRPr="0036798A" w:rsidRDefault="009A22B5" w:rsidP="005F4241">
      <w:pPr>
        <w:pStyle w:val="ListParagraph"/>
        <w:numPr>
          <w:ilvl w:val="0"/>
          <w:numId w:val="42"/>
        </w:numPr>
        <w:jc w:val="both"/>
        <w:rPr>
          <w:rFonts w:eastAsia="PMingLiU" w:cs="Times New Roman"/>
          <w:sz w:val="24"/>
          <w:szCs w:val="24"/>
        </w:rPr>
      </w:pPr>
      <w:r w:rsidRPr="0036798A">
        <w:rPr>
          <w:rFonts w:eastAsia="PMingLiU" w:cs="Times New Roman"/>
          <w:sz w:val="24"/>
          <w:szCs w:val="24"/>
        </w:rPr>
        <w:t>The exemption is an absolute exemption; or</w:t>
      </w:r>
    </w:p>
    <w:p w14:paraId="283B268A" w14:textId="77777777" w:rsidR="009A22B5" w:rsidRDefault="009A22B5" w:rsidP="005F4241">
      <w:pPr>
        <w:pStyle w:val="ListParagraph"/>
        <w:numPr>
          <w:ilvl w:val="0"/>
          <w:numId w:val="42"/>
        </w:numPr>
        <w:jc w:val="both"/>
        <w:rPr>
          <w:rFonts w:eastAsia="PMingLiU" w:cs="Times New Roman"/>
          <w:sz w:val="24"/>
          <w:szCs w:val="24"/>
        </w:rPr>
      </w:pPr>
      <w:r w:rsidRPr="0036798A">
        <w:rPr>
          <w:rFonts w:eastAsia="PMingLiU" w:cs="Times New Roman"/>
          <w:sz w:val="24"/>
          <w:szCs w:val="24"/>
        </w:rPr>
        <w:t xml:space="preserve">In the case of qualified exemptions, confirming or denying would </w:t>
      </w:r>
      <w:proofErr w:type="gramStart"/>
      <w:r w:rsidRPr="0036798A">
        <w:rPr>
          <w:rFonts w:eastAsia="PMingLiU" w:cs="Times New Roman"/>
          <w:sz w:val="24"/>
          <w:szCs w:val="24"/>
        </w:rPr>
        <w:t>itself</w:t>
      </w:r>
      <w:proofErr w:type="gramEnd"/>
      <w:r w:rsidRPr="0036798A">
        <w:rPr>
          <w:rFonts w:eastAsia="PMingLiU" w:cs="Times New Roman"/>
          <w:sz w:val="24"/>
          <w:szCs w:val="24"/>
        </w:rPr>
        <w:t xml:space="preserve"> disclose exempted information.</w:t>
      </w:r>
    </w:p>
    <w:p w14:paraId="0042354F" w14:textId="77777777" w:rsidR="00B30015" w:rsidRPr="0036798A" w:rsidRDefault="00B30015" w:rsidP="005F4241">
      <w:pPr>
        <w:pStyle w:val="ListParagraph"/>
        <w:numPr>
          <w:ilvl w:val="0"/>
          <w:numId w:val="42"/>
        </w:numPr>
        <w:jc w:val="both"/>
        <w:rPr>
          <w:rFonts w:eastAsia="PMingLiU" w:cs="Times New Roman"/>
          <w:sz w:val="24"/>
          <w:szCs w:val="24"/>
        </w:rPr>
      </w:pPr>
    </w:p>
    <w:p w14:paraId="0703BB85" w14:textId="77777777" w:rsidR="009A22B5" w:rsidRPr="0036798A" w:rsidRDefault="009A22B5" w:rsidP="009A22B5">
      <w:pPr>
        <w:spacing w:line="360" w:lineRule="auto"/>
        <w:jc w:val="both"/>
        <w:rPr>
          <w:rFonts w:eastAsia="PMingLiU" w:cs="Times New Roman"/>
          <w:b/>
          <w:bCs/>
          <w:sz w:val="24"/>
          <w:szCs w:val="24"/>
        </w:rPr>
      </w:pPr>
    </w:p>
    <w:p w14:paraId="353D8A0D" w14:textId="77777777" w:rsidR="009A22B5" w:rsidRPr="0036798A" w:rsidRDefault="009A22B5" w:rsidP="0036798A">
      <w:pPr>
        <w:pStyle w:val="Heading1"/>
        <w:numPr>
          <w:ilvl w:val="0"/>
          <w:numId w:val="48"/>
        </w:numPr>
      </w:pPr>
      <w:bookmarkStart w:id="8" w:name="_Toc74133088"/>
      <w:r w:rsidRPr="0036798A">
        <w:t>Vexatious Requests</w:t>
      </w:r>
      <w:bookmarkEnd w:id="8"/>
    </w:p>
    <w:p w14:paraId="14E5E770" w14:textId="77777777" w:rsidR="009A22B5" w:rsidRPr="0036798A" w:rsidRDefault="009A22B5" w:rsidP="009A22B5">
      <w:pPr>
        <w:spacing w:line="360" w:lineRule="auto"/>
        <w:jc w:val="both"/>
        <w:rPr>
          <w:rFonts w:eastAsia="PMingLiU" w:cs="Times New Roman"/>
          <w:b/>
          <w:bCs/>
          <w:sz w:val="24"/>
          <w:szCs w:val="24"/>
          <w:u w:val="single"/>
        </w:rPr>
      </w:pPr>
    </w:p>
    <w:p w14:paraId="52EC6C4C"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There is no obligation on the Trust to comply with vexatious requests. A vexatious request is one which is designed to cause inconvenience, harassment or expense rather than to obtain information, and would require a substantial diversion of resources or would otherwise undermine the work of the Trust or individual </w:t>
      </w:r>
      <w:r w:rsidR="00CA34C5" w:rsidRPr="0036798A">
        <w:rPr>
          <w:rFonts w:eastAsia="PMingLiU" w:cs="Times New Roman"/>
          <w:sz w:val="24"/>
          <w:szCs w:val="24"/>
        </w:rPr>
        <w:t>School</w:t>
      </w:r>
      <w:r w:rsidRPr="0036798A">
        <w:rPr>
          <w:rFonts w:eastAsia="PMingLiU" w:cs="Times New Roman"/>
          <w:sz w:val="24"/>
          <w:szCs w:val="24"/>
        </w:rPr>
        <w:t xml:space="preserve">. </w:t>
      </w:r>
    </w:p>
    <w:p w14:paraId="53036F12" w14:textId="77777777" w:rsidR="009A22B5" w:rsidRPr="0036798A" w:rsidRDefault="009A22B5" w:rsidP="005F4241">
      <w:pPr>
        <w:jc w:val="both"/>
        <w:rPr>
          <w:rFonts w:eastAsia="PMingLiU" w:cs="Times New Roman"/>
          <w:b/>
          <w:bCs/>
          <w:sz w:val="24"/>
          <w:szCs w:val="24"/>
        </w:rPr>
      </w:pPr>
    </w:p>
    <w:p w14:paraId="45C8E466"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In addition, the Trust do not have to comply with repeated identical or substantially similar requests from the same applicant unless a “reasonable” interval has elapsed between requests.</w:t>
      </w:r>
    </w:p>
    <w:p w14:paraId="46EEF53F" w14:textId="77777777" w:rsidR="009A22B5" w:rsidRPr="0036798A" w:rsidRDefault="009A22B5" w:rsidP="009A22B5">
      <w:pPr>
        <w:spacing w:line="360" w:lineRule="auto"/>
        <w:jc w:val="both"/>
        <w:rPr>
          <w:rFonts w:eastAsia="PMingLiU" w:cs="Times New Roman"/>
          <w:b/>
          <w:bCs/>
          <w:sz w:val="24"/>
          <w:szCs w:val="24"/>
          <w:u w:val="single"/>
        </w:rPr>
      </w:pPr>
    </w:p>
    <w:p w14:paraId="584343B5" w14:textId="77777777" w:rsidR="009A22B5" w:rsidRPr="0036798A" w:rsidRDefault="009A22B5" w:rsidP="0036798A">
      <w:pPr>
        <w:pStyle w:val="Heading1"/>
        <w:numPr>
          <w:ilvl w:val="0"/>
          <w:numId w:val="48"/>
        </w:numPr>
      </w:pPr>
      <w:bookmarkStart w:id="9" w:name="_Toc74133089"/>
      <w:r w:rsidRPr="0036798A">
        <w:t>Fees</w:t>
      </w:r>
      <w:bookmarkEnd w:id="9"/>
    </w:p>
    <w:p w14:paraId="27895E15" w14:textId="77777777" w:rsidR="009A22B5" w:rsidRPr="0036798A" w:rsidRDefault="009A22B5" w:rsidP="009A22B5">
      <w:pPr>
        <w:spacing w:line="360" w:lineRule="auto"/>
        <w:jc w:val="both"/>
        <w:rPr>
          <w:rFonts w:eastAsia="PMingLiU" w:cs="Times New Roman"/>
          <w:b/>
          <w:bCs/>
          <w:sz w:val="24"/>
          <w:szCs w:val="24"/>
          <w:u w:val="single"/>
        </w:rPr>
      </w:pPr>
    </w:p>
    <w:p w14:paraId="5BEB119C"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The Trust may charge the requester a fee for providing the requested information. This will be dependent on whether the staffing costs in complying with the request exceeds the “threshold.” The threshold is currently £450 with staff costs calculated at a fixed rate of £25 per hour (therefore 18 hours’ work is required before the threshold is reached). </w:t>
      </w:r>
    </w:p>
    <w:p w14:paraId="640F8089" w14:textId="77777777" w:rsidR="009A22B5" w:rsidRPr="0036798A" w:rsidRDefault="009A22B5" w:rsidP="005F4241">
      <w:pPr>
        <w:jc w:val="both"/>
        <w:rPr>
          <w:rFonts w:eastAsia="PMingLiU" w:cs="Times New Roman"/>
          <w:sz w:val="24"/>
          <w:szCs w:val="24"/>
        </w:rPr>
      </w:pPr>
    </w:p>
    <w:p w14:paraId="41C2F311"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If a request would cost less than the threshold, then the Trust will only charge for the cost of informing the applicant whether the information is held, and communicating the information to the applicant (e.g. photocopying, printing and postage costs).</w:t>
      </w:r>
    </w:p>
    <w:p w14:paraId="6EF3B135" w14:textId="77777777" w:rsidR="009A22B5" w:rsidRPr="0036798A" w:rsidRDefault="009A22B5" w:rsidP="005F4241">
      <w:pPr>
        <w:jc w:val="both"/>
        <w:rPr>
          <w:rFonts w:eastAsia="PMingLiU" w:cs="Times New Roman"/>
          <w:sz w:val="24"/>
          <w:szCs w:val="24"/>
        </w:rPr>
      </w:pPr>
    </w:p>
    <w:p w14:paraId="15E23CE3"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When calculating costs/threshold, the Trust can take account of the staff costs/time in determining whether the information is held by the Trust or</w:t>
      </w:r>
      <w:r w:rsidR="00CA34C5" w:rsidRPr="0036798A">
        <w:rPr>
          <w:rFonts w:eastAsia="PMingLiU" w:cs="Times New Roman"/>
          <w:sz w:val="24"/>
          <w:szCs w:val="24"/>
        </w:rPr>
        <w:t xml:space="preserve"> School</w:t>
      </w:r>
      <w:r w:rsidRPr="0036798A">
        <w:rPr>
          <w:rFonts w:eastAsia="PMingLiU" w:cs="Times New Roman"/>
          <w:sz w:val="24"/>
          <w:szCs w:val="24"/>
        </w:rPr>
        <w:t>, locating and retrieving the information, and extracting the information from other documents. The Trust will not take account of the costs involved with considering whether information is exempt under the Act.</w:t>
      </w:r>
    </w:p>
    <w:p w14:paraId="2346830B" w14:textId="77777777" w:rsidR="009A22B5" w:rsidRPr="0036798A" w:rsidRDefault="009A22B5" w:rsidP="005F4241">
      <w:pPr>
        <w:jc w:val="both"/>
        <w:rPr>
          <w:rFonts w:eastAsia="PMingLiU" w:cs="Times New Roman"/>
          <w:sz w:val="24"/>
          <w:szCs w:val="24"/>
        </w:rPr>
      </w:pPr>
    </w:p>
    <w:p w14:paraId="631E07C6"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If a request would cost more than the appropriate limit, (£450) the Trust may turn the request down, answer and charge a fee or answer and waive the fee.</w:t>
      </w:r>
    </w:p>
    <w:p w14:paraId="121D1B69" w14:textId="77777777" w:rsidR="009A22B5" w:rsidRPr="0036798A" w:rsidRDefault="009A22B5" w:rsidP="005F4241">
      <w:pPr>
        <w:jc w:val="both"/>
        <w:rPr>
          <w:rFonts w:eastAsia="PMingLiU" w:cs="Times New Roman"/>
          <w:sz w:val="24"/>
          <w:szCs w:val="24"/>
        </w:rPr>
      </w:pPr>
    </w:p>
    <w:p w14:paraId="01B154E1"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If you make a request and the Trust intends to make a charge, you will receive a fees notice. The Trust will not comply with the request until the fee has been paid. More details on fees can be found on the ICO website.</w:t>
      </w:r>
    </w:p>
    <w:p w14:paraId="0B11E507" w14:textId="77777777" w:rsidR="009A22B5" w:rsidRPr="0036798A" w:rsidRDefault="009A22B5" w:rsidP="005F4241">
      <w:pPr>
        <w:jc w:val="both"/>
        <w:rPr>
          <w:rFonts w:eastAsia="PMingLiU" w:cs="Times New Roman"/>
          <w:sz w:val="24"/>
          <w:szCs w:val="24"/>
        </w:rPr>
      </w:pPr>
    </w:p>
    <w:p w14:paraId="488BF43E"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If the Trust intends to turn down a request for cost reasons, or charge a high fee, it will contact the applicant in advance to discuss whether they would prefer the scope of the request to be modified so that, for example, it would cost less than the appropriate limit.</w:t>
      </w:r>
    </w:p>
    <w:p w14:paraId="3C25CFEC" w14:textId="77777777" w:rsidR="009A22B5" w:rsidRPr="0036798A" w:rsidRDefault="009A22B5" w:rsidP="005F4241">
      <w:pPr>
        <w:jc w:val="both"/>
        <w:rPr>
          <w:rFonts w:eastAsia="PMingLiU" w:cs="Times New Roman"/>
          <w:sz w:val="24"/>
          <w:szCs w:val="24"/>
        </w:rPr>
      </w:pPr>
    </w:p>
    <w:p w14:paraId="11A66063"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Where two or more requests are made to the Trust by different people who appear to be acting together or as part of a campaign, the estimated cost of complying with any of the requests may be taken to be the estimated total cost of complying with them all.</w:t>
      </w:r>
    </w:p>
    <w:p w14:paraId="36CC6CAA" w14:textId="77777777" w:rsidR="009A22B5" w:rsidRDefault="009A22B5" w:rsidP="005F4241">
      <w:pPr>
        <w:jc w:val="both"/>
        <w:rPr>
          <w:rFonts w:eastAsia="PMingLiU" w:cs="Times New Roman"/>
          <w:sz w:val="24"/>
          <w:szCs w:val="24"/>
        </w:rPr>
      </w:pPr>
    </w:p>
    <w:p w14:paraId="5B718029" w14:textId="77777777" w:rsidR="00B30015" w:rsidRPr="0036798A" w:rsidRDefault="00B30015" w:rsidP="005F4241">
      <w:pPr>
        <w:jc w:val="both"/>
        <w:rPr>
          <w:rFonts w:eastAsia="PMingLiU" w:cs="Times New Roman"/>
          <w:sz w:val="24"/>
          <w:szCs w:val="24"/>
        </w:rPr>
      </w:pPr>
    </w:p>
    <w:p w14:paraId="2C4E8CE6" w14:textId="77777777" w:rsidR="009A22B5" w:rsidRPr="0036798A" w:rsidRDefault="009A22B5" w:rsidP="0036798A">
      <w:pPr>
        <w:pStyle w:val="Heading1"/>
        <w:numPr>
          <w:ilvl w:val="0"/>
          <w:numId w:val="48"/>
        </w:numPr>
      </w:pPr>
      <w:bookmarkStart w:id="10" w:name="_Toc74133090"/>
      <w:r w:rsidRPr="0036798A">
        <w:t>Time Limits</w:t>
      </w:r>
      <w:bookmarkEnd w:id="10"/>
    </w:p>
    <w:p w14:paraId="5C800B86" w14:textId="77777777" w:rsidR="009A22B5" w:rsidRPr="0036798A" w:rsidRDefault="009A22B5" w:rsidP="009A22B5">
      <w:pPr>
        <w:spacing w:line="360" w:lineRule="auto"/>
        <w:jc w:val="both"/>
        <w:rPr>
          <w:rFonts w:eastAsia="PMingLiU" w:cs="Times New Roman"/>
          <w:b/>
          <w:bCs/>
          <w:sz w:val="24"/>
          <w:szCs w:val="24"/>
          <w:u w:val="single"/>
        </w:rPr>
      </w:pPr>
    </w:p>
    <w:p w14:paraId="374707D2"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The Trust will ensure that compliance with a request will be prompt and within the time limit of 20 working days (excluding </w:t>
      </w:r>
      <w:r w:rsidR="00CA34C5" w:rsidRPr="0036798A">
        <w:rPr>
          <w:rFonts w:eastAsia="PMingLiU" w:cs="Times New Roman"/>
          <w:sz w:val="24"/>
          <w:szCs w:val="24"/>
        </w:rPr>
        <w:t>School</w:t>
      </w:r>
      <w:r w:rsidRPr="0036798A">
        <w:rPr>
          <w:rFonts w:eastAsia="PMingLiU" w:cs="Times New Roman"/>
          <w:sz w:val="24"/>
          <w:szCs w:val="24"/>
        </w:rPr>
        <w:t xml:space="preserve"> holiday periods). The Trust recognises that a failure to comply could result in a complaint to the Information Commissioner. The response time starts from the time the request is received. </w:t>
      </w:r>
    </w:p>
    <w:p w14:paraId="3B03CB98" w14:textId="77777777" w:rsidR="009A22B5" w:rsidRPr="0036798A" w:rsidRDefault="009A22B5" w:rsidP="005F4241">
      <w:pPr>
        <w:jc w:val="both"/>
        <w:rPr>
          <w:rFonts w:eastAsia="PMingLiU" w:cs="Times New Roman"/>
          <w:sz w:val="24"/>
          <w:szCs w:val="24"/>
        </w:rPr>
      </w:pPr>
    </w:p>
    <w:p w14:paraId="1BA66AED"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Where the Trust has asked the enquirer for more information to enable it to answer, the 20 working </w:t>
      </w:r>
      <w:r w:rsidR="00220075" w:rsidRPr="0036798A">
        <w:rPr>
          <w:rFonts w:eastAsia="PMingLiU" w:cs="Times New Roman"/>
          <w:sz w:val="24"/>
          <w:szCs w:val="24"/>
        </w:rPr>
        <w:t>days’</w:t>
      </w:r>
      <w:r w:rsidRPr="0036798A">
        <w:rPr>
          <w:rFonts w:eastAsia="PMingLiU" w:cs="Times New Roman"/>
          <w:sz w:val="24"/>
          <w:szCs w:val="24"/>
        </w:rPr>
        <w:t xml:space="preserve"> start time begins when this further information has been received. </w:t>
      </w:r>
    </w:p>
    <w:p w14:paraId="5A60BE5E" w14:textId="77777777" w:rsidR="009A22B5" w:rsidRPr="0036798A" w:rsidRDefault="009A22B5" w:rsidP="005F4241">
      <w:pPr>
        <w:jc w:val="both"/>
        <w:rPr>
          <w:rFonts w:eastAsia="PMingLiU" w:cs="Times New Roman"/>
          <w:sz w:val="24"/>
          <w:szCs w:val="24"/>
        </w:rPr>
      </w:pPr>
    </w:p>
    <w:p w14:paraId="4C7405CC"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If some information is exempt this will be detailed in the Trust’s response.</w:t>
      </w:r>
    </w:p>
    <w:p w14:paraId="1A0F414C" w14:textId="77777777" w:rsidR="009A22B5" w:rsidRPr="0036798A" w:rsidRDefault="009A22B5" w:rsidP="005F4241">
      <w:pPr>
        <w:jc w:val="both"/>
        <w:rPr>
          <w:rFonts w:eastAsia="PMingLiU" w:cs="Times New Roman"/>
          <w:sz w:val="24"/>
          <w:szCs w:val="24"/>
        </w:rPr>
      </w:pPr>
    </w:p>
    <w:p w14:paraId="5648C072"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If a qualified exemption applies and the Trust will need more time to consider the public interest test, the Trust will reply in 20 working days stating that an exemption applies, but include an estimate of the date by which a decision on the public interest test will be made. This will be within a “reasonable” time.</w:t>
      </w:r>
    </w:p>
    <w:p w14:paraId="400BCC53" w14:textId="77777777" w:rsidR="009A22B5" w:rsidRPr="0036798A" w:rsidRDefault="009A22B5" w:rsidP="005F4241">
      <w:pPr>
        <w:jc w:val="both"/>
        <w:rPr>
          <w:rFonts w:eastAsia="PMingLiU" w:cs="Times New Roman"/>
          <w:sz w:val="24"/>
          <w:szCs w:val="24"/>
        </w:rPr>
      </w:pPr>
    </w:p>
    <w:p w14:paraId="1FAA701C"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Where the Trust has notified the enquirer that a charge is to be made, the time period stops until payment is received.</w:t>
      </w:r>
    </w:p>
    <w:p w14:paraId="689BA17C" w14:textId="77777777" w:rsidR="009A22B5" w:rsidRPr="0036798A" w:rsidRDefault="009A22B5" w:rsidP="009A22B5">
      <w:pPr>
        <w:spacing w:line="360" w:lineRule="auto"/>
        <w:jc w:val="both"/>
        <w:rPr>
          <w:rFonts w:eastAsia="PMingLiU" w:cs="Times New Roman"/>
          <w:b/>
          <w:sz w:val="24"/>
          <w:szCs w:val="24"/>
        </w:rPr>
      </w:pPr>
    </w:p>
    <w:p w14:paraId="358EFE8B" w14:textId="77777777" w:rsidR="009A22B5" w:rsidRPr="0036798A" w:rsidRDefault="009A22B5" w:rsidP="0036798A">
      <w:pPr>
        <w:pStyle w:val="Heading1"/>
        <w:numPr>
          <w:ilvl w:val="0"/>
          <w:numId w:val="48"/>
        </w:numPr>
      </w:pPr>
      <w:bookmarkStart w:id="11" w:name="_Toc74133091"/>
      <w:r w:rsidRPr="0036798A">
        <w:t>Third Party Data</w:t>
      </w:r>
      <w:bookmarkEnd w:id="11"/>
    </w:p>
    <w:p w14:paraId="49C7F4EF" w14:textId="77777777" w:rsidR="009A22B5" w:rsidRPr="0036798A" w:rsidRDefault="009A22B5" w:rsidP="009A22B5">
      <w:pPr>
        <w:spacing w:line="360" w:lineRule="auto"/>
        <w:jc w:val="both"/>
        <w:rPr>
          <w:rFonts w:eastAsia="PMingLiU" w:cs="Times New Roman"/>
          <w:b/>
          <w:sz w:val="24"/>
          <w:szCs w:val="24"/>
          <w:u w:val="single"/>
        </w:rPr>
      </w:pPr>
    </w:p>
    <w:p w14:paraId="170C57E2"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Consultation with third parties may be required if their interests could be affected by release of the information requested, and any such consultation may influence the decision. </w:t>
      </w:r>
    </w:p>
    <w:p w14:paraId="4F943186" w14:textId="77777777" w:rsidR="009A22B5" w:rsidRPr="0036798A" w:rsidRDefault="009A22B5" w:rsidP="005F4241">
      <w:pPr>
        <w:jc w:val="both"/>
        <w:rPr>
          <w:rFonts w:eastAsia="PMingLiU" w:cs="Times New Roman"/>
          <w:sz w:val="24"/>
          <w:szCs w:val="24"/>
        </w:rPr>
      </w:pPr>
    </w:p>
    <w:p w14:paraId="033CB2E8"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Consultation will be necessary where:</w:t>
      </w:r>
    </w:p>
    <w:p w14:paraId="4AA81DDC" w14:textId="77777777" w:rsidR="009A22B5" w:rsidRPr="0036798A" w:rsidRDefault="009A22B5" w:rsidP="005F4241">
      <w:pPr>
        <w:jc w:val="both"/>
        <w:rPr>
          <w:rFonts w:eastAsia="PMingLiU" w:cs="Times New Roman"/>
          <w:sz w:val="24"/>
          <w:szCs w:val="24"/>
        </w:rPr>
      </w:pPr>
    </w:p>
    <w:p w14:paraId="2E8E67E1" w14:textId="77777777" w:rsidR="009A22B5" w:rsidRPr="0036798A" w:rsidRDefault="009A22B5" w:rsidP="005F4241">
      <w:pPr>
        <w:pStyle w:val="ListParagraph"/>
        <w:numPr>
          <w:ilvl w:val="0"/>
          <w:numId w:val="43"/>
        </w:numPr>
        <w:jc w:val="both"/>
        <w:rPr>
          <w:rFonts w:eastAsia="PMingLiU" w:cs="Times New Roman"/>
          <w:sz w:val="24"/>
          <w:szCs w:val="24"/>
        </w:rPr>
      </w:pPr>
      <w:r w:rsidRPr="0036798A">
        <w:rPr>
          <w:rFonts w:eastAsia="PMingLiU" w:cs="Times New Roman"/>
          <w:sz w:val="24"/>
          <w:szCs w:val="24"/>
        </w:rPr>
        <w:t>Disclosure of information may affect the legal rights of a third party, such as the right to have certain information treated in confidence or rights under Article 8 of the European Convention on Human Rights;</w:t>
      </w:r>
    </w:p>
    <w:p w14:paraId="2833DCE2" w14:textId="77777777" w:rsidR="009A22B5" w:rsidRPr="0036798A" w:rsidRDefault="009A22B5" w:rsidP="005F4241">
      <w:pPr>
        <w:pStyle w:val="ListParagraph"/>
        <w:numPr>
          <w:ilvl w:val="0"/>
          <w:numId w:val="43"/>
        </w:numPr>
        <w:jc w:val="both"/>
        <w:rPr>
          <w:rFonts w:eastAsia="PMingLiU" w:cs="Times New Roman"/>
          <w:sz w:val="24"/>
          <w:szCs w:val="24"/>
        </w:rPr>
      </w:pPr>
      <w:r w:rsidRPr="0036798A">
        <w:rPr>
          <w:rFonts w:eastAsia="PMingLiU" w:cs="Times New Roman"/>
          <w:sz w:val="24"/>
          <w:szCs w:val="24"/>
        </w:rPr>
        <w:t xml:space="preserve">The views of the third party may assist the Trust to determine if information is exempt from disclosure; or </w:t>
      </w:r>
    </w:p>
    <w:p w14:paraId="68ADA224" w14:textId="77777777" w:rsidR="009A22B5" w:rsidRPr="0036798A" w:rsidRDefault="009A22B5" w:rsidP="005F4241">
      <w:pPr>
        <w:pStyle w:val="ListParagraph"/>
        <w:numPr>
          <w:ilvl w:val="0"/>
          <w:numId w:val="43"/>
        </w:numPr>
        <w:jc w:val="both"/>
        <w:rPr>
          <w:rFonts w:eastAsia="PMingLiU" w:cs="Times New Roman"/>
          <w:sz w:val="24"/>
          <w:szCs w:val="24"/>
        </w:rPr>
      </w:pPr>
      <w:r w:rsidRPr="0036798A">
        <w:rPr>
          <w:rFonts w:eastAsia="PMingLiU" w:cs="Times New Roman"/>
          <w:sz w:val="24"/>
          <w:szCs w:val="24"/>
        </w:rPr>
        <w:t>The views of the third party may assist the Trust to determine the public interest test.</w:t>
      </w:r>
    </w:p>
    <w:p w14:paraId="68322953" w14:textId="77777777" w:rsidR="009A22B5" w:rsidRPr="0036798A" w:rsidRDefault="009A22B5" w:rsidP="005F4241">
      <w:pPr>
        <w:jc w:val="both"/>
        <w:rPr>
          <w:rFonts w:eastAsia="PMingLiU" w:cs="Times New Roman"/>
          <w:b/>
          <w:bCs/>
          <w:sz w:val="24"/>
          <w:szCs w:val="24"/>
        </w:rPr>
      </w:pPr>
    </w:p>
    <w:p w14:paraId="676844B8" w14:textId="77777777" w:rsidR="009A22B5" w:rsidRPr="0036798A" w:rsidRDefault="009A22B5" w:rsidP="005F4241">
      <w:pPr>
        <w:jc w:val="both"/>
        <w:rPr>
          <w:rFonts w:eastAsia="PMingLiU" w:cs="Times New Roman"/>
          <w:b/>
          <w:bCs/>
          <w:sz w:val="24"/>
          <w:szCs w:val="24"/>
        </w:rPr>
      </w:pPr>
      <w:r w:rsidRPr="0036798A">
        <w:rPr>
          <w:rFonts w:eastAsia="PMingLiU" w:cs="Times New Roman"/>
          <w:sz w:val="24"/>
          <w:szCs w:val="24"/>
        </w:rPr>
        <w:t>Personal information requested by third parties is also exempt under this policy where release of that information would breach the Data Protection Act. If a request is made for a document (e.g. Local Governing Body minutes) which contains personal information whose release to a third party would breach the Data Protection Act, the document may be issued by redacting out the relevant personal information as set out in the redaction procedure.</w:t>
      </w:r>
    </w:p>
    <w:p w14:paraId="26213271" w14:textId="77777777" w:rsidR="009A22B5" w:rsidRDefault="009A22B5" w:rsidP="009A22B5">
      <w:pPr>
        <w:spacing w:line="360" w:lineRule="auto"/>
        <w:jc w:val="both"/>
        <w:rPr>
          <w:rFonts w:eastAsia="PMingLiU" w:cs="Times New Roman"/>
          <w:b/>
          <w:bCs/>
          <w:sz w:val="24"/>
          <w:szCs w:val="24"/>
        </w:rPr>
      </w:pPr>
    </w:p>
    <w:p w14:paraId="6298EC98" w14:textId="77777777" w:rsidR="00B30015" w:rsidRDefault="00B30015" w:rsidP="009A22B5">
      <w:pPr>
        <w:spacing w:line="360" w:lineRule="auto"/>
        <w:jc w:val="both"/>
        <w:rPr>
          <w:rFonts w:eastAsia="PMingLiU" w:cs="Times New Roman"/>
          <w:b/>
          <w:bCs/>
          <w:sz w:val="24"/>
          <w:szCs w:val="24"/>
        </w:rPr>
      </w:pPr>
    </w:p>
    <w:p w14:paraId="1FB9715E" w14:textId="77777777" w:rsidR="00B30015" w:rsidRPr="0036798A" w:rsidRDefault="00B30015" w:rsidP="009A22B5">
      <w:pPr>
        <w:spacing w:line="360" w:lineRule="auto"/>
        <w:jc w:val="both"/>
        <w:rPr>
          <w:rFonts w:eastAsia="PMingLiU" w:cs="Times New Roman"/>
          <w:b/>
          <w:bCs/>
          <w:sz w:val="24"/>
          <w:szCs w:val="24"/>
        </w:rPr>
      </w:pPr>
      <w:bookmarkStart w:id="12" w:name="_GoBack"/>
      <w:bookmarkEnd w:id="12"/>
    </w:p>
    <w:p w14:paraId="283ED713" w14:textId="77777777" w:rsidR="009A22B5" w:rsidRPr="0036798A" w:rsidRDefault="009A22B5" w:rsidP="0036798A">
      <w:pPr>
        <w:pStyle w:val="Heading1"/>
        <w:numPr>
          <w:ilvl w:val="0"/>
          <w:numId w:val="48"/>
        </w:numPr>
      </w:pPr>
      <w:bookmarkStart w:id="13" w:name="_Toc74133092"/>
      <w:r w:rsidRPr="0036798A">
        <w:t>Exemptions</w:t>
      </w:r>
      <w:bookmarkEnd w:id="13"/>
    </w:p>
    <w:p w14:paraId="0DCDC906" w14:textId="77777777" w:rsidR="009A22B5" w:rsidRPr="0036798A" w:rsidRDefault="009A22B5" w:rsidP="009A22B5">
      <w:pPr>
        <w:spacing w:line="360" w:lineRule="auto"/>
        <w:jc w:val="both"/>
        <w:rPr>
          <w:rFonts w:eastAsia="PMingLiU" w:cs="Times New Roman"/>
          <w:b/>
          <w:bCs/>
          <w:sz w:val="24"/>
          <w:szCs w:val="24"/>
        </w:rPr>
      </w:pPr>
    </w:p>
    <w:p w14:paraId="2AA5ABD8"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The presumption of the Freedom of Information Act is that the Trust will disclose information unless the Act provides a specific reason to withhold it. The Act recognises the need to preserve confidentiality and protect sensitive material in certain circumstances. </w:t>
      </w:r>
    </w:p>
    <w:p w14:paraId="30BE4DF1" w14:textId="77777777" w:rsidR="009A22B5" w:rsidRPr="0036798A" w:rsidRDefault="009A22B5" w:rsidP="005F4241">
      <w:pPr>
        <w:jc w:val="both"/>
        <w:rPr>
          <w:rFonts w:eastAsia="PMingLiU" w:cs="Times New Roman"/>
          <w:sz w:val="24"/>
          <w:szCs w:val="24"/>
        </w:rPr>
      </w:pPr>
    </w:p>
    <w:p w14:paraId="0FC0F38A"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The Trust may refuse all/part of a request, if one of the following applies: -</w:t>
      </w:r>
    </w:p>
    <w:p w14:paraId="784BB891" w14:textId="77777777" w:rsidR="009A22B5" w:rsidRPr="0036798A" w:rsidRDefault="009A22B5" w:rsidP="005F4241">
      <w:pPr>
        <w:jc w:val="both"/>
        <w:rPr>
          <w:rFonts w:eastAsia="PMingLiU" w:cs="Times New Roman"/>
          <w:sz w:val="24"/>
          <w:szCs w:val="24"/>
        </w:rPr>
      </w:pPr>
    </w:p>
    <w:p w14:paraId="0BF47ECD" w14:textId="77777777" w:rsidR="009A22B5" w:rsidRPr="0036798A" w:rsidRDefault="009A22B5" w:rsidP="005F4241">
      <w:pPr>
        <w:numPr>
          <w:ilvl w:val="0"/>
          <w:numId w:val="39"/>
        </w:numPr>
        <w:jc w:val="both"/>
        <w:rPr>
          <w:rFonts w:eastAsia="PMingLiU" w:cs="Times New Roman"/>
          <w:sz w:val="24"/>
          <w:szCs w:val="24"/>
        </w:rPr>
      </w:pPr>
      <w:r w:rsidRPr="0036798A">
        <w:rPr>
          <w:rFonts w:eastAsia="PMingLiU" w:cs="Times New Roman"/>
          <w:sz w:val="24"/>
          <w:szCs w:val="24"/>
        </w:rPr>
        <w:t>There is an exemption to disclosure within the act;</w:t>
      </w:r>
    </w:p>
    <w:p w14:paraId="3DB13625" w14:textId="77777777" w:rsidR="009A22B5" w:rsidRPr="0036798A" w:rsidRDefault="009A22B5" w:rsidP="005F4241">
      <w:pPr>
        <w:numPr>
          <w:ilvl w:val="0"/>
          <w:numId w:val="39"/>
        </w:numPr>
        <w:jc w:val="both"/>
        <w:rPr>
          <w:rFonts w:eastAsia="PMingLiU" w:cs="Times New Roman"/>
          <w:sz w:val="24"/>
          <w:szCs w:val="24"/>
        </w:rPr>
      </w:pPr>
      <w:r w:rsidRPr="0036798A">
        <w:rPr>
          <w:rFonts w:eastAsia="PMingLiU" w:cs="Times New Roman"/>
          <w:sz w:val="24"/>
          <w:szCs w:val="24"/>
        </w:rPr>
        <w:t>The information sought is not held;</w:t>
      </w:r>
    </w:p>
    <w:p w14:paraId="527701B5" w14:textId="77777777" w:rsidR="009A22B5" w:rsidRPr="0036798A" w:rsidRDefault="009A22B5" w:rsidP="005F4241">
      <w:pPr>
        <w:numPr>
          <w:ilvl w:val="0"/>
          <w:numId w:val="39"/>
        </w:numPr>
        <w:jc w:val="both"/>
        <w:rPr>
          <w:rFonts w:eastAsia="PMingLiU" w:cs="Times New Roman"/>
          <w:sz w:val="24"/>
          <w:szCs w:val="24"/>
        </w:rPr>
      </w:pPr>
      <w:r w:rsidRPr="0036798A">
        <w:rPr>
          <w:rFonts w:eastAsia="PMingLiU" w:cs="Times New Roman"/>
          <w:sz w:val="24"/>
          <w:szCs w:val="24"/>
        </w:rPr>
        <w:t xml:space="preserve">The request is considered vexatious or repeated, or; </w:t>
      </w:r>
    </w:p>
    <w:p w14:paraId="3A89558B" w14:textId="77777777" w:rsidR="009A22B5" w:rsidRPr="0036798A" w:rsidRDefault="009A22B5" w:rsidP="005F4241">
      <w:pPr>
        <w:numPr>
          <w:ilvl w:val="0"/>
          <w:numId w:val="39"/>
        </w:numPr>
        <w:jc w:val="both"/>
        <w:rPr>
          <w:rFonts w:eastAsia="PMingLiU" w:cs="Times New Roman"/>
          <w:sz w:val="24"/>
          <w:szCs w:val="24"/>
        </w:rPr>
      </w:pPr>
      <w:r w:rsidRPr="0036798A">
        <w:rPr>
          <w:rFonts w:eastAsia="PMingLiU" w:cs="Times New Roman"/>
          <w:sz w:val="24"/>
          <w:szCs w:val="24"/>
        </w:rPr>
        <w:t>The cost of compliance exceeds the threshold.</w:t>
      </w:r>
    </w:p>
    <w:p w14:paraId="41A398B4" w14:textId="77777777" w:rsidR="009A22B5" w:rsidRPr="0036798A" w:rsidRDefault="009A22B5" w:rsidP="005F4241">
      <w:pPr>
        <w:jc w:val="both"/>
        <w:rPr>
          <w:rFonts w:eastAsia="PMingLiU" w:cs="Times New Roman"/>
          <w:b/>
          <w:bCs/>
          <w:sz w:val="24"/>
          <w:szCs w:val="24"/>
        </w:rPr>
      </w:pPr>
    </w:p>
    <w:p w14:paraId="3C25F7C0"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A series of exemptions are set out in the Act which allow the withholding of information in relation to an enquiry. Some are very specialised in their application (such as national security) and would not usually be relevant to Academies. </w:t>
      </w:r>
    </w:p>
    <w:p w14:paraId="179E49BC" w14:textId="77777777" w:rsidR="009A22B5" w:rsidRPr="0036798A" w:rsidRDefault="009A22B5" w:rsidP="005F4241">
      <w:pPr>
        <w:jc w:val="both"/>
        <w:rPr>
          <w:rFonts w:eastAsia="PMingLiU" w:cs="Times New Roman"/>
          <w:sz w:val="24"/>
          <w:szCs w:val="24"/>
        </w:rPr>
      </w:pPr>
    </w:p>
    <w:p w14:paraId="2E7F61A1"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There are two general categories of exemptions: -</w:t>
      </w:r>
    </w:p>
    <w:p w14:paraId="67D11708" w14:textId="77777777" w:rsidR="009A22B5" w:rsidRPr="0036798A" w:rsidRDefault="009A22B5" w:rsidP="005F4241">
      <w:pPr>
        <w:jc w:val="both"/>
        <w:rPr>
          <w:rFonts w:eastAsia="PMingLiU" w:cs="Times New Roman"/>
          <w:sz w:val="24"/>
          <w:szCs w:val="24"/>
        </w:rPr>
      </w:pPr>
    </w:p>
    <w:p w14:paraId="5B6D7AED" w14:textId="77777777" w:rsidR="009A22B5" w:rsidRPr="0036798A" w:rsidRDefault="009A22B5" w:rsidP="005F4241">
      <w:pPr>
        <w:numPr>
          <w:ilvl w:val="0"/>
          <w:numId w:val="40"/>
        </w:numPr>
        <w:jc w:val="both"/>
        <w:rPr>
          <w:rFonts w:eastAsia="PMingLiU" w:cs="Times New Roman"/>
          <w:sz w:val="24"/>
          <w:szCs w:val="24"/>
        </w:rPr>
      </w:pPr>
      <w:r w:rsidRPr="0036798A">
        <w:rPr>
          <w:rFonts w:eastAsia="PMingLiU" w:cs="Times New Roman"/>
          <w:b/>
          <w:bCs/>
          <w:sz w:val="24"/>
          <w:szCs w:val="24"/>
        </w:rPr>
        <w:t>Absolute</w:t>
      </w:r>
      <w:r w:rsidRPr="0036798A">
        <w:rPr>
          <w:rFonts w:eastAsia="PMingLiU" w:cs="Times New Roman"/>
          <w:sz w:val="24"/>
          <w:szCs w:val="24"/>
        </w:rPr>
        <w:t>: where there is no requirement to confirm or deny that the information is held, disclose the information or consider the public interest; and</w:t>
      </w:r>
    </w:p>
    <w:p w14:paraId="1211BAF4" w14:textId="77777777" w:rsidR="009A22B5" w:rsidRPr="0036798A" w:rsidRDefault="009A22B5" w:rsidP="005F4241">
      <w:pPr>
        <w:numPr>
          <w:ilvl w:val="0"/>
          <w:numId w:val="40"/>
        </w:numPr>
        <w:jc w:val="both"/>
        <w:rPr>
          <w:rFonts w:eastAsia="PMingLiU" w:cs="Times New Roman"/>
          <w:sz w:val="24"/>
          <w:szCs w:val="24"/>
        </w:rPr>
      </w:pPr>
      <w:r w:rsidRPr="0036798A">
        <w:rPr>
          <w:rFonts w:eastAsia="PMingLiU" w:cs="Times New Roman"/>
          <w:b/>
          <w:bCs/>
          <w:sz w:val="24"/>
          <w:szCs w:val="24"/>
        </w:rPr>
        <w:t>Qualified</w:t>
      </w:r>
      <w:r w:rsidRPr="0036798A">
        <w:rPr>
          <w:rFonts w:eastAsia="PMingLiU" w:cs="Times New Roman"/>
          <w:sz w:val="24"/>
          <w:szCs w:val="24"/>
        </w:rPr>
        <w:t xml:space="preserve">: where, even if an exemption applies, there is a duty to consider the public interest in disclosing information. </w:t>
      </w:r>
    </w:p>
    <w:p w14:paraId="4D3DE8D9" w14:textId="77777777" w:rsidR="009A22B5" w:rsidRPr="0036798A" w:rsidRDefault="009A22B5" w:rsidP="005F4241">
      <w:pPr>
        <w:jc w:val="both"/>
        <w:rPr>
          <w:rFonts w:eastAsia="PMingLiU" w:cs="Times New Roman"/>
          <w:b/>
          <w:bCs/>
          <w:sz w:val="24"/>
          <w:szCs w:val="24"/>
        </w:rPr>
      </w:pPr>
    </w:p>
    <w:p w14:paraId="5B1AAE3D" w14:textId="77777777" w:rsidR="009A22B5" w:rsidRPr="0036798A" w:rsidRDefault="009A22B5" w:rsidP="0036798A">
      <w:pPr>
        <w:pStyle w:val="Heading1"/>
        <w:numPr>
          <w:ilvl w:val="0"/>
          <w:numId w:val="48"/>
        </w:numPr>
      </w:pPr>
      <w:bookmarkStart w:id="14" w:name="_Toc74133093"/>
      <w:r w:rsidRPr="0036798A">
        <w:t>Absolute Exemptions</w:t>
      </w:r>
      <w:bookmarkEnd w:id="14"/>
      <w:r w:rsidRPr="0036798A">
        <w:t xml:space="preserve"> </w:t>
      </w:r>
    </w:p>
    <w:p w14:paraId="299B3919" w14:textId="77777777" w:rsidR="009A22B5" w:rsidRPr="0036798A" w:rsidRDefault="009A22B5" w:rsidP="009A22B5">
      <w:pPr>
        <w:rPr>
          <w:sz w:val="24"/>
          <w:szCs w:val="24"/>
        </w:rPr>
      </w:pPr>
    </w:p>
    <w:p w14:paraId="42EA2CE1"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There are eight absolute exemptions set out in the Act. However, the following are the only absolute exemptions which will apply to the Trust: -</w:t>
      </w:r>
    </w:p>
    <w:p w14:paraId="2CC88171" w14:textId="77777777" w:rsidR="009A22B5" w:rsidRPr="0036798A" w:rsidRDefault="009A22B5" w:rsidP="005F4241">
      <w:pPr>
        <w:jc w:val="both"/>
        <w:rPr>
          <w:rFonts w:eastAsia="PMingLiU" w:cs="Times New Roman"/>
          <w:sz w:val="24"/>
          <w:szCs w:val="24"/>
        </w:rPr>
      </w:pPr>
    </w:p>
    <w:p w14:paraId="231A8D64" w14:textId="77777777" w:rsidR="009A22B5" w:rsidRPr="0036798A" w:rsidRDefault="009A22B5" w:rsidP="005F4241">
      <w:pPr>
        <w:pStyle w:val="ListParagraph"/>
        <w:numPr>
          <w:ilvl w:val="0"/>
          <w:numId w:val="44"/>
        </w:numPr>
        <w:jc w:val="both"/>
        <w:rPr>
          <w:rFonts w:eastAsia="PMingLiU" w:cs="Times New Roman"/>
          <w:sz w:val="24"/>
          <w:szCs w:val="24"/>
        </w:rPr>
      </w:pPr>
      <w:r w:rsidRPr="0036798A">
        <w:rPr>
          <w:rFonts w:eastAsia="PMingLiU" w:cs="Times New Roman"/>
          <w:bCs/>
          <w:sz w:val="24"/>
          <w:szCs w:val="24"/>
        </w:rPr>
        <w:t xml:space="preserve">Information accessible to the enquirer by other means (for example by way of the </w:t>
      </w:r>
      <w:r w:rsidR="00CA34C5" w:rsidRPr="0036798A">
        <w:rPr>
          <w:rFonts w:eastAsia="PMingLiU" w:cs="Times New Roman"/>
          <w:bCs/>
          <w:sz w:val="24"/>
          <w:szCs w:val="24"/>
        </w:rPr>
        <w:t>Trust</w:t>
      </w:r>
      <w:r w:rsidRPr="0036798A">
        <w:rPr>
          <w:rFonts w:eastAsia="PMingLiU" w:cs="Times New Roman"/>
          <w:bCs/>
          <w:sz w:val="24"/>
          <w:szCs w:val="24"/>
        </w:rPr>
        <w:t>’s Publication Scheme);</w:t>
      </w:r>
    </w:p>
    <w:p w14:paraId="4CAEF7CA" w14:textId="77777777" w:rsidR="009A22B5" w:rsidRPr="0036798A" w:rsidRDefault="009A22B5" w:rsidP="005F4241">
      <w:pPr>
        <w:pStyle w:val="ListParagraph"/>
        <w:numPr>
          <w:ilvl w:val="0"/>
          <w:numId w:val="44"/>
        </w:numPr>
        <w:jc w:val="both"/>
        <w:rPr>
          <w:rFonts w:eastAsia="PMingLiU" w:cs="Times New Roman"/>
          <w:sz w:val="24"/>
          <w:szCs w:val="24"/>
        </w:rPr>
      </w:pPr>
      <w:r w:rsidRPr="0036798A">
        <w:rPr>
          <w:rFonts w:eastAsia="PMingLiU" w:cs="Times New Roman"/>
          <w:bCs/>
          <w:sz w:val="24"/>
          <w:szCs w:val="24"/>
        </w:rPr>
        <w:t>National Security/Court Records;</w:t>
      </w:r>
    </w:p>
    <w:p w14:paraId="6F64DEA4" w14:textId="77777777" w:rsidR="009A22B5" w:rsidRPr="0036798A" w:rsidRDefault="009A22B5" w:rsidP="005F4241">
      <w:pPr>
        <w:pStyle w:val="ListParagraph"/>
        <w:numPr>
          <w:ilvl w:val="0"/>
          <w:numId w:val="44"/>
        </w:numPr>
        <w:jc w:val="both"/>
        <w:rPr>
          <w:rFonts w:eastAsia="PMingLiU" w:cs="Times New Roman"/>
          <w:sz w:val="24"/>
          <w:szCs w:val="24"/>
        </w:rPr>
      </w:pPr>
      <w:r w:rsidRPr="0036798A">
        <w:rPr>
          <w:rFonts w:eastAsia="PMingLiU" w:cs="Times New Roman"/>
          <w:bCs/>
          <w:sz w:val="24"/>
          <w:szCs w:val="24"/>
        </w:rPr>
        <w:t>Personal information (i.e. information which would be covered by the Data Protection Act);</w:t>
      </w:r>
    </w:p>
    <w:p w14:paraId="0BBE26C1" w14:textId="77777777" w:rsidR="009A22B5" w:rsidRPr="0036798A" w:rsidRDefault="009A22B5" w:rsidP="005F4241">
      <w:pPr>
        <w:pStyle w:val="ListParagraph"/>
        <w:numPr>
          <w:ilvl w:val="0"/>
          <w:numId w:val="44"/>
        </w:numPr>
        <w:jc w:val="both"/>
        <w:rPr>
          <w:rFonts w:eastAsia="PMingLiU" w:cs="Times New Roman"/>
          <w:sz w:val="24"/>
          <w:szCs w:val="24"/>
        </w:rPr>
      </w:pPr>
      <w:r w:rsidRPr="0036798A">
        <w:rPr>
          <w:rFonts w:eastAsia="PMingLiU" w:cs="Times New Roman"/>
          <w:bCs/>
          <w:sz w:val="24"/>
          <w:szCs w:val="24"/>
        </w:rPr>
        <w:t>Information provided in confidence.</w:t>
      </w:r>
    </w:p>
    <w:p w14:paraId="18E16041" w14:textId="77777777" w:rsidR="009A22B5" w:rsidRPr="0036798A" w:rsidRDefault="009A22B5" w:rsidP="005F4241">
      <w:pPr>
        <w:jc w:val="both"/>
        <w:rPr>
          <w:rFonts w:eastAsia="PMingLiU" w:cs="Times New Roman"/>
          <w:sz w:val="24"/>
          <w:szCs w:val="24"/>
        </w:rPr>
      </w:pPr>
    </w:p>
    <w:p w14:paraId="1936628D"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If an absolute exemption exists, it means that disclosure is not required by the Act. However, a decision could be taken to ignore the exemption and release the information taking into account all the facts of the case if the Trust felt necessary to do so. </w:t>
      </w:r>
    </w:p>
    <w:p w14:paraId="566F72E5" w14:textId="77777777" w:rsidR="009A22B5" w:rsidRPr="0036798A" w:rsidRDefault="009A22B5" w:rsidP="009A22B5">
      <w:pPr>
        <w:spacing w:line="360" w:lineRule="auto"/>
        <w:jc w:val="both"/>
        <w:rPr>
          <w:rFonts w:eastAsia="PMingLiU" w:cs="Times New Roman"/>
          <w:b/>
          <w:bCs/>
          <w:sz w:val="24"/>
          <w:szCs w:val="24"/>
        </w:rPr>
      </w:pPr>
    </w:p>
    <w:p w14:paraId="0C979376" w14:textId="77777777" w:rsidR="009A22B5" w:rsidRPr="0036798A" w:rsidRDefault="009A22B5" w:rsidP="0036798A">
      <w:pPr>
        <w:pStyle w:val="Heading1"/>
        <w:numPr>
          <w:ilvl w:val="0"/>
          <w:numId w:val="48"/>
        </w:numPr>
      </w:pPr>
      <w:bookmarkStart w:id="15" w:name="_Toc74133094"/>
      <w:r w:rsidRPr="0036798A">
        <w:t>Qualified Exemptions</w:t>
      </w:r>
      <w:bookmarkEnd w:id="15"/>
    </w:p>
    <w:p w14:paraId="2E00C84C" w14:textId="77777777" w:rsidR="009A22B5" w:rsidRPr="0036798A" w:rsidRDefault="009A22B5" w:rsidP="009A22B5">
      <w:pPr>
        <w:spacing w:line="360" w:lineRule="auto"/>
        <w:jc w:val="both"/>
        <w:rPr>
          <w:rFonts w:eastAsia="PMingLiU" w:cs="Times New Roman"/>
          <w:b/>
          <w:bCs/>
          <w:sz w:val="24"/>
          <w:szCs w:val="24"/>
          <w:u w:val="single"/>
        </w:rPr>
      </w:pPr>
    </w:p>
    <w:p w14:paraId="6F10C873"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If one of the below exemptions apply (i.e. a qualified disclosure), The Trust has a duty to consider the public interest in confirming or denying that the information exists and in disclosing information. </w:t>
      </w:r>
    </w:p>
    <w:p w14:paraId="71E6D07F" w14:textId="77777777" w:rsidR="009A22B5" w:rsidRPr="0036798A" w:rsidRDefault="009A22B5" w:rsidP="005F4241">
      <w:pPr>
        <w:jc w:val="both"/>
        <w:rPr>
          <w:rFonts w:eastAsia="PMingLiU" w:cs="Times New Roman"/>
          <w:sz w:val="24"/>
          <w:szCs w:val="24"/>
        </w:rPr>
      </w:pPr>
    </w:p>
    <w:p w14:paraId="3ED9878E"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The qualified exemptions under the Act which would be applicable to the Trust are: -</w:t>
      </w:r>
    </w:p>
    <w:p w14:paraId="3A323052" w14:textId="77777777" w:rsidR="009A22B5" w:rsidRPr="0036798A" w:rsidRDefault="009A22B5" w:rsidP="005F4241">
      <w:pPr>
        <w:jc w:val="both"/>
        <w:rPr>
          <w:rFonts w:eastAsia="PMingLiU" w:cs="Times New Roman"/>
          <w:sz w:val="24"/>
          <w:szCs w:val="24"/>
        </w:rPr>
      </w:pPr>
    </w:p>
    <w:p w14:paraId="32749C8C"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bCs/>
          <w:sz w:val="24"/>
          <w:szCs w:val="24"/>
        </w:rPr>
        <w:t>Information requested is intended for future publication (and it is reasonable in all the circumstances for the requester to wait until such time that the information is actually published);</w:t>
      </w:r>
    </w:p>
    <w:p w14:paraId="3EA669C5"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sz w:val="24"/>
          <w:szCs w:val="24"/>
        </w:rPr>
        <w:t>Reasons of National Security;</w:t>
      </w:r>
    </w:p>
    <w:p w14:paraId="11348C47"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sz w:val="24"/>
          <w:szCs w:val="24"/>
        </w:rPr>
        <w:t>Government/International Relations;</w:t>
      </w:r>
    </w:p>
    <w:p w14:paraId="27F62DE0"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bCs/>
          <w:sz w:val="24"/>
          <w:szCs w:val="24"/>
        </w:rPr>
        <w:t xml:space="preserve">Release of the information is likely to prejudice any actual or potential legal action or formal investigation involving the </w:t>
      </w:r>
      <w:r w:rsidR="00CA34C5" w:rsidRPr="0036798A">
        <w:rPr>
          <w:rFonts w:eastAsia="PMingLiU" w:cs="Times New Roman"/>
          <w:bCs/>
          <w:sz w:val="24"/>
          <w:szCs w:val="24"/>
        </w:rPr>
        <w:t>Trust/School</w:t>
      </w:r>
      <w:r w:rsidRPr="0036798A">
        <w:rPr>
          <w:rFonts w:eastAsia="PMingLiU" w:cs="Times New Roman"/>
          <w:bCs/>
          <w:sz w:val="24"/>
          <w:szCs w:val="24"/>
        </w:rPr>
        <w:t xml:space="preserve">; </w:t>
      </w:r>
    </w:p>
    <w:p w14:paraId="2A4AB90D"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bCs/>
          <w:sz w:val="24"/>
          <w:szCs w:val="24"/>
        </w:rPr>
        <w:t>Law enforcement (i.e. if disclosure would prejudice the prevention or detection of crime, the prosecution of offenders or the administration of justice);</w:t>
      </w:r>
    </w:p>
    <w:p w14:paraId="0FA9F6ED"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sz w:val="24"/>
          <w:szCs w:val="24"/>
        </w:rPr>
        <w:t xml:space="preserve">Release of the information would prejudice the ability of the </w:t>
      </w:r>
      <w:r w:rsidR="00CA34C5" w:rsidRPr="0036798A">
        <w:rPr>
          <w:rFonts w:eastAsia="PMingLiU" w:cs="Times New Roman"/>
          <w:sz w:val="24"/>
          <w:szCs w:val="24"/>
        </w:rPr>
        <w:t>Trust/School</w:t>
      </w:r>
      <w:r w:rsidRPr="0036798A">
        <w:rPr>
          <w:rFonts w:eastAsia="PMingLiU" w:cs="Times New Roman"/>
          <w:sz w:val="24"/>
          <w:szCs w:val="24"/>
        </w:rPr>
        <w:t xml:space="preserve"> to carry out an effective audit of its accounts, resources and functions;</w:t>
      </w:r>
    </w:p>
    <w:p w14:paraId="0672955A"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bCs/>
          <w:sz w:val="24"/>
          <w:szCs w:val="24"/>
        </w:rPr>
        <w:t xml:space="preserve">For Health and Safety purposes; </w:t>
      </w:r>
    </w:p>
    <w:p w14:paraId="74D85A76"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bCs/>
          <w:sz w:val="24"/>
          <w:szCs w:val="24"/>
        </w:rPr>
        <w:t>Information requested is Environmental information;</w:t>
      </w:r>
    </w:p>
    <w:p w14:paraId="2B13469F"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bCs/>
          <w:sz w:val="24"/>
          <w:szCs w:val="24"/>
        </w:rPr>
        <w:t>Information requested is subject to Legal professional privilege; and</w:t>
      </w:r>
    </w:p>
    <w:p w14:paraId="1D890F04" w14:textId="77777777" w:rsidR="009A22B5" w:rsidRPr="0036798A" w:rsidRDefault="009A22B5" w:rsidP="005F4241">
      <w:pPr>
        <w:pStyle w:val="ListParagraph"/>
        <w:numPr>
          <w:ilvl w:val="0"/>
          <w:numId w:val="41"/>
        </w:numPr>
        <w:jc w:val="both"/>
        <w:rPr>
          <w:rFonts w:eastAsia="PMingLiU" w:cs="Times New Roman"/>
          <w:sz w:val="24"/>
          <w:szCs w:val="24"/>
        </w:rPr>
      </w:pPr>
      <w:r w:rsidRPr="0036798A">
        <w:rPr>
          <w:rFonts w:eastAsia="PMingLiU" w:cs="Times New Roman"/>
          <w:bCs/>
          <w:sz w:val="24"/>
          <w:szCs w:val="24"/>
        </w:rPr>
        <w:t>For “Commercial Interest” reasons.</w:t>
      </w:r>
    </w:p>
    <w:p w14:paraId="2E11CA58" w14:textId="77777777" w:rsidR="009A22B5" w:rsidRPr="0036798A" w:rsidRDefault="009A22B5" w:rsidP="005F4241">
      <w:pPr>
        <w:jc w:val="both"/>
        <w:rPr>
          <w:rFonts w:eastAsia="PMingLiU" w:cs="Times New Roman"/>
          <w:sz w:val="24"/>
          <w:szCs w:val="24"/>
        </w:rPr>
      </w:pPr>
    </w:p>
    <w:p w14:paraId="7B8C6D27"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Where the potential exemption is a qualified exemption, the Trust will consider the public interest test to identify if the public interest in applying the exemption outweighs the public interest in disclosing it. </w:t>
      </w:r>
    </w:p>
    <w:p w14:paraId="5544738B" w14:textId="77777777" w:rsidR="009A22B5" w:rsidRPr="0036798A" w:rsidRDefault="009A22B5" w:rsidP="005F4241">
      <w:pPr>
        <w:jc w:val="both"/>
        <w:rPr>
          <w:rFonts w:eastAsia="PMingLiU" w:cs="Times New Roman"/>
          <w:sz w:val="24"/>
          <w:szCs w:val="24"/>
        </w:rPr>
      </w:pPr>
    </w:p>
    <w:p w14:paraId="3E11776F"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In all cases, before responding to the enquiry, the Trust may seek specialist or legal advice to ensure that it complies with the Act, that the case has been properly considered, and that the reasons for refusal, or public interest test refusal, are sound. </w:t>
      </w:r>
    </w:p>
    <w:p w14:paraId="3F1FB24B" w14:textId="77777777" w:rsidR="009A22B5" w:rsidRPr="0036798A" w:rsidRDefault="009A22B5" w:rsidP="009A22B5">
      <w:pPr>
        <w:spacing w:line="360" w:lineRule="auto"/>
        <w:jc w:val="both"/>
        <w:rPr>
          <w:rFonts w:eastAsia="PMingLiU" w:cs="Times New Roman"/>
          <w:b/>
          <w:bCs/>
          <w:sz w:val="24"/>
          <w:szCs w:val="24"/>
        </w:rPr>
      </w:pPr>
    </w:p>
    <w:p w14:paraId="3E07C056" w14:textId="77777777" w:rsidR="009A22B5" w:rsidRPr="0036798A" w:rsidRDefault="009A22B5" w:rsidP="0036798A">
      <w:pPr>
        <w:pStyle w:val="Heading1"/>
        <w:numPr>
          <w:ilvl w:val="0"/>
          <w:numId w:val="48"/>
        </w:numPr>
      </w:pPr>
      <w:bookmarkStart w:id="16" w:name="_Toc74133095"/>
      <w:r w:rsidRPr="0036798A">
        <w:t>Refusal</w:t>
      </w:r>
      <w:bookmarkEnd w:id="16"/>
    </w:p>
    <w:p w14:paraId="4A6A7BF5" w14:textId="77777777" w:rsidR="009A22B5" w:rsidRPr="0036798A" w:rsidRDefault="009A22B5" w:rsidP="009A22B5">
      <w:pPr>
        <w:keepNext/>
        <w:keepLines/>
        <w:spacing w:line="360" w:lineRule="auto"/>
        <w:jc w:val="both"/>
        <w:rPr>
          <w:rFonts w:eastAsia="PMingLiU" w:cs="Times New Roman"/>
          <w:b/>
          <w:bCs/>
          <w:sz w:val="24"/>
          <w:szCs w:val="24"/>
          <w:u w:val="single"/>
        </w:rPr>
      </w:pPr>
    </w:p>
    <w:p w14:paraId="7222423D" w14:textId="77777777" w:rsidR="009A22B5" w:rsidRPr="0036798A" w:rsidRDefault="009A22B5" w:rsidP="005F4241">
      <w:pPr>
        <w:keepNext/>
        <w:keepLines/>
        <w:jc w:val="both"/>
        <w:rPr>
          <w:rFonts w:eastAsia="PMingLiU" w:cs="Times New Roman"/>
          <w:sz w:val="24"/>
          <w:szCs w:val="24"/>
        </w:rPr>
      </w:pPr>
      <w:r w:rsidRPr="0036798A">
        <w:rPr>
          <w:rFonts w:eastAsia="PMingLiU" w:cs="Times New Roman"/>
          <w:sz w:val="24"/>
          <w:szCs w:val="24"/>
        </w:rPr>
        <w:t xml:space="preserve">If it is decided to refuse a request, the Trust will send a refusals notice, which must contain:- </w:t>
      </w:r>
    </w:p>
    <w:p w14:paraId="27540F01" w14:textId="77777777" w:rsidR="009A22B5" w:rsidRPr="0036798A" w:rsidRDefault="009A22B5" w:rsidP="005F4241">
      <w:pPr>
        <w:jc w:val="both"/>
        <w:rPr>
          <w:rFonts w:eastAsia="PMingLiU" w:cs="Times New Roman"/>
          <w:sz w:val="24"/>
          <w:szCs w:val="24"/>
        </w:rPr>
      </w:pPr>
    </w:p>
    <w:p w14:paraId="5ED0621E" w14:textId="77777777" w:rsidR="009A22B5" w:rsidRPr="0036798A" w:rsidRDefault="009A22B5" w:rsidP="005F4241">
      <w:pPr>
        <w:pStyle w:val="ListParagraph"/>
        <w:numPr>
          <w:ilvl w:val="0"/>
          <w:numId w:val="45"/>
        </w:numPr>
        <w:jc w:val="both"/>
        <w:rPr>
          <w:rFonts w:eastAsia="PMingLiU" w:cs="Times New Roman"/>
          <w:sz w:val="24"/>
          <w:szCs w:val="24"/>
        </w:rPr>
      </w:pPr>
      <w:r w:rsidRPr="0036798A">
        <w:rPr>
          <w:rFonts w:eastAsia="PMingLiU" w:cs="Times New Roman"/>
          <w:sz w:val="24"/>
          <w:szCs w:val="24"/>
        </w:rPr>
        <w:t>The fact that the responsible person cannot provide the information asked for;</w:t>
      </w:r>
    </w:p>
    <w:p w14:paraId="7B51010C" w14:textId="77777777" w:rsidR="009A22B5" w:rsidRPr="0036798A" w:rsidRDefault="009A22B5" w:rsidP="005F4241">
      <w:pPr>
        <w:pStyle w:val="ListParagraph"/>
        <w:numPr>
          <w:ilvl w:val="0"/>
          <w:numId w:val="45"/>
        </w:numPr>
        <w:jc w:val="both"/>
        <w:rPr>
          <w:rFonts w:eastAsia="PMingLiU" w:cs="Times New Roman"/>
          <w:sz w:val="24"/>
          <w:szCs w:val="24"/>
        </w:rPr>
      </w:pPr>
      <w:r w:rsidRPr="0036798A">
        <w:rPr>
          <w:rFonts w:eastAsia="PMingLiU" w:cs="Times New Roman"/>
          <w:sz w:val="24"/>
          <w:szCs w:val="24"/>
        </w:rPr>
        <w:t>Which exemption(s) apply;</w:t>
      </w:r>
    </w:p>
    <w:p w14:paraId="6DA215A1" w14:textId="77777777" w:rsidR="009A22B5" w:rsidRPr="0036798A" w:rsidRDefault="009A22B5" w:rsidP="005F4241">
      <w:pPr>
        <w:pStyle w:val="ListParagraph"/>
        <w:numPr>
          <w:ilvl w:val="0"/>
          <w:numId w:val="45"/>
        </w:numPr>
        <w:jc w:val="both"/>
        <w:rPr>
          <w:rFonts w:eastAsia="PMingLiU" w:cs="Times New Roman"/>
          <w:sz w:val="24"/>
          <w:szCs w:val="24"/>
        </w:rPr>
      </w:pPr>
      <w:r w:rsidRPr="0036798A">
        <w:rPr>
          <w:rFonts w:eastAsia="PMingLiU" w:cs="Times New Roman"/>
          <w:sz w:val="24"/>
          <w:szCs w:val="24"/>
        </w:rPr>
        <w:t>Why the exemption(s) apply to this enquiry (if it is not self-evident);</w:t>
      </w:r>
    </w:p>
    <w:p w14:paraId="7E24AD75" w14:textId="77777777" w:rsidR="009A22B5" w:rsidRPr="0036798A" w:rsidRDefault="009A22B5" w:rsidP="005F4241">
      <w:pPr>
        <w:pStyle w:val="ListParagraph"/>
        <w:numPr>
          <w:ilvl w:val="0"/>
          <w:numId w:val="45"/>
        </w:numPr>
        <w:jc w:val="both"/>
        <w:rPr>
          <w:rFonts w:eastAsia="PMingLiU" w:cs="Times New Roman"/>
          <w:sz w:val="24"/>
          <w:szCs w:val="24"/>
        </w:rPr>
      </w:pPr>
      <w:r w:rsidRPr="0036798A">
        <w:rPr>
          <w:rFonts w:eastAsia="PMingLiU" w:cs="Times New Roman"/>
          <w:sz w:val="24"/>
          <w:szCs w:val="24"/>
        </w:rPr>
        <w:t>Reasons for refusal, and;</w:t>
      </w:r>
    </w:p>
    <w:p w14:paraId="601F57F7" w14:textId="77777777" w:rsidR="009A22B5" w:rsidRPr="0036798A" w:rsidRDefault="009A22B5" w:rsidP="005F4241">
      <w:pPr>
        <w:pStyle w:val="ListParagraph"/>
        <w:numPr>
          <w:ilvl w:val="0"/>
          <w:numId w:val="45"/>
        </w:numPr>
        <w:jc w:val="both"/>
        <w:rPr>
          <w:rFonts w:eastAsia="PMingLiU" w:cs="Times New Roman"/>
          <w:sz w:val="24"/>
          <w:szCs w:val="24"/>
        </w:rPr>
      </w:pPr>
      <w:r w:rsidRPr="0036798A">
        <w:rPr>
          <w:rFonts w:eastAsia="PMingLiU" w:cs="Times New Roman"/>
          <w:sz w:val="24"/>
          <w:szCs w:val="24"/>
        </w:rPr>
        <w:t>The Trust’s complaints procedure.</w:t>
      </w:r>
    </w:p>
    <w:p w14:paraId="2D7E7F51" w14:textId="77777777" w:rsidR="009A22B5" w:rsidRPr="0036798A" w:rsidRDefault="009A22B5" w:rsidP="005F4241">
      <w:pPr>
        <w:jc w:val="both"/>
        <w:rPr>
          <w:rFonts w:eastAsia="PMingLiU" w:cs="Times New Roman"/>
          <w:sz w:val="24"/>
          <w:szCs w:val="24"/>
        </w:rPr>
      </w:pPr>
    </w:p>
    <w:p w14:paraId="68E6FF12"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For monitoring purposes and in case of an appeal against a decision not to release the information or an investigation by the Information Commissioner, the responsible person will keep a record of all enquiries where all or part of the requested information is withheld and exemptions are claimed. The record will include the reasons for the decision to withhold the information.</w:t>
      </w:r>
    </w:p>
    <w:p w14:paraId="00D43BAC" w14:textId="77777777" w:rsidR="009A22B5" w:rsidRPr="0036798A" w:rsidRDefault="009A22B5" w:rsidP="009A22B5">
      <w:pPr>
        <w:spacing w:line="360" w:lineRule="auto"/>
        <w:jc w:val="both"/>
        <w:rPr>
          <w:rFonts w:eastAsia="PMingLiU" w:cs="Times New Roman"/>
          <w:b/>
          <w:bCs/>
          <w:sz w:val="24"/>
          <w:szCs w:val="24"/>
        </w:rPr>
      </w:pPr>
    </w:p>
    <w:p w14:paraId="6901D8B3" w14:textId="77777777" w:rsidR="009A22B5" w:rsidRPr="0036798A" w:rsidRDefault="009A22B5" w:rsidP="0036798A">
      <w:pPr>
        <w:pStyle w:val="Heading1"/>
        <w:numPr>
          <w:ilvl w:val="0"/>
          <w:numId w:val="48"/>
        </w:numPr>
      </w:pPr>
      <w:bookmarkStart w:id="17" w:name="_Toc74133096"/>
      <w:r w:rsidRPr="0036798A">
        <w:t>Complaints/Appeals</w:t>
      </w:r>
      <w:bookmarkEnd w:id="17"/>
    </w:p>
    <w:p w14:paraId="06E3331C" w14:textId="77777777" w:rsidR="009A22B5" w:rsidRPr="0036798A" w:rsidRDefault="009A22B5" w:rsidP="009A22B5">
      <w:pPr>
        <w:keepNext/>
        <w:keepLines/>
        <w:spacing w:line="360" w:lineRule="auto"/>
        <w:jc w:val="both"/>
        <w:rPr>
          <w:rFonts w:eastAsia="PMingLiU" w:cs="Times New Roman"/>
          <w:b/>
          <w:bCs/>
          <w:sz w:val="24"/>
          <w:szCs w:val="24"/>
          <w:u w:val="single"/>
        </w:rPr>
      </w:pPr>
    </w:p>
    <w:p w14:paraId="552C5D36" w14:textId="77777777" w:rsidR="009A22B5" w:rsidRPr="0036798A" w:rsidRDefault="009A22B5" w:rsidP="005F4241">
      <w:pPr>
        <w:keepNext/>
        <w:keepLines/>
        <w:jc w:val="both"/>
        <w:rPr>
          <w:rFonts w:eastAsia="PMingLiU" w:cs="Times New Roman"/>
          <w:sz w:val="24"/>
          <w:szCs w:val="24"/>
        </w:rPr>
      </w:pPr>
      <w:r w:rsidRPr="0036798A">
        <w:rPr>
          <w:rFonts w:eastAsia="PMingLiU" w:cs="Times New Roman"/>
          <w:sz w:val="24"/>
          <w:szCs w:val="24"/>
        </w:rPr>
        <w:t xml:space="preserve">Any written (including email) expression of dissatisfaction should be handled through the Trust’s existing complaints procedure. Wherever practicable the review should be handled by someone not involved in the original decision. </w:t>
      </w:r>
    </w:p>
    <w:p w14:paraId="2200C89F" w14:textId="77777777" w:rsidR="009A22B5" w:rsidRPr="0036798A" w:rsidRDefault="009A22B5" w:rsidP="005F4241">
      <w:pPr>
        <w:jc w:val="both"/>
        <w:rPr>
          <w:rFonts w:eastAsia="PMingLiU" w:cs="Times New Roman"/>
          <w:sz w:val="24"/>
          <w:szCs w:val="24"/>
        </w:rPr>
      </w:pPr>
    </w:p>
    <w:p w14:paraId="131D33BC"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The </w:t>
      </w:r>
      <w:r w:rsidR="008E3D6A">
        <w:rPr>
          <w:rFonts w:eastAsia="PMingLiU" w:cs="Times New Roman"/>
          <w:sz w:val="24"/>
          <w:szCs w:val="24"/>
        </w:rPr>
        <w:t xml:space="preserve">Trust Board </w:t>
      </w:r>
      <w:r w:rsidRPr="0036798A">
        <w:rPr>
          <w:rFonts w:eastAsia="PMingLiU" w:cs="Times New Roman"/>
          <w:sz w:val="24"/>
          <w:szCs w:val="24"/>
        </w:rPr>
        <w:t>should set and publish a target time for determining complaints and information on the success rate in meeting the target. The Trust should maintain records of all complaints and their outcome.</w:t>
      </w:r>
    </w:p>
    <w:p w14:paraId="62568112" w14:textId="77777777" w:rsidR="009A22B5" w:rsidRPr="0036798A" w:rsidRDefault="009A22B5" w:rsidP="005F4241">
      <w:pPr>
        <w:jc w:val="both"/>
        <w:rPr>
          <w:rFonts w:eastAsia="PMingLiU" w:cs="Times New Roman"/>
          <w:sz w:val="24"/>
          <w:szCs w:val="24"/>
        </w:rPr>
      </w:pPr>
    </w:p>
    <w:p w14:paraId="2BA27E36" w14:textId="77777777" w:rsidR="009A22B5" w:rsidRPr="0036798A" w:rsidRDefault="009A22B5" w:rsidP="005F4241">
      <w:pPr>
        <w:jc w:val="both"/>
        <w:rPr>
          <w:rFonts w:eastAsia="PMingLiU" w:cs="Times New Roman"/>
          <w:sz w:val="24"/>
          <w:szCs w:val="24"/>
        </w:rPr>
      </w:pPr>
      <w:r w:rsidRPr="0036798A">
        <w:rPr>
          <w:rFonts w:eastAsia="PMingLiU" w:cs="Times New Roman"/>
          <w:sz w:val="24"/>
          <w:szCs w:val="24"/>
        </w:rPr>
        <w:t xml:space="preserve">If the outcome is that the Trust’s original decision or action is upheld, then the applicant can appeal to the Information Commissioner. The appeal can be made via </w:t>
      </w:r>
      <w:r w:rsidR="0036798A" w:rsidRPr="0036798A">
        <w:rPr>
          <w:rFonts w:eastAsia="PMingLiU" w:cs="Times New Roman"/>
          <w:sz w:val="24"/>
          <w:szCs w:val="24"/>
        </w:rPr>
        <w:t xml:space="preserve">live chat or telephone call </w:t>
      </w:r>
      <w:r w:rsidR="0036798A" w:rsidRPr="0036798A">
        <w:rPr>
          <w:b/>
          <w:color w:val="000000"/>
          <w:sz w:val="24"/>
          <w:szCs w:val="24"/>
          <w:shd w:val="clear" w:color="auto" w:fill="FFFFFF"/>
        </w:rPr>
        <w:t xml:space="preserve">0303 123 1113, </w:t>
      </w:r>
      <w:r w:rsidR="0036798A" w:rsidRPr="0036798A">
        <w:rPr>
          <w:color w:val="000000"/>
          <w:sz w:val="24"/>
          <w:szCs w:val="24"/>
          <w:shd w:val="clear" w:color="auto" w:fill="FFFFFF"/>
        </w:rPr>
        <w:t xml:space="preserve">the ICO </w:t>
      </w:r>
      <w:hyperlink r:id="rId15" w:history="1">
        <w:r w:rsidR="0036798A" w:rsidRPr="0036798A">
          <w:rPr>
            <w:rStyle w:val="Hyperlink"/>
            <w:rFonts w:eastAsia="PMingLiU" w:cs="Times New Roman"/>
            <w:sz w:val="24"/>
            <w:szCs w:val="24"/>
          </w:rPr>
          <w:t>website</w:t>
        </w:r>
      </w:hyperlink>
      <w:r w:rsidRPr="0036798A">
        <w:rPr>
          <w:rFonts w:eastAsia="PMingLiU" w:cs="Times New Roman"/>
          <w:sz w:val="24"/>
          <w:szCs w:val="24"/>
        </w:rPr>
        <w:t xml:space="preserve"> or in writing to: </w:t>
      </w:r>
    </w:p>
    <w:p w14:paraId="13D09BF6" w14:textId="77777777" w:rsidR="009A22B5" w:rsidRPr="0036798A" w:rsidRDefault="009A22B5" w:rsidP="005F4241">
      <w:pPr>
        <w:jc w:val="both"/>
        <w:rPr>
          <w:rFonts w:eastAsia="PMingLiU" w:cs="Times New Roman"/>
          <w:sz w:val="24"/>
          <w:szCs w:val="24"/>
        </w:rPr>
      </w:pPr>
    </w:p>
    <w:p w14:paraId="44FBE4A3" w14:textId="77777777" w:rsidR="0036798A" w:rsidRPr="0036798A" w:rsidRDefault="0036798A" w:rsidP="005F4241">
      <w:pPr>
        <w:pStyle w:val="NormalWeb"/>
        <w:shd w:val="clear" w:color="auto" w:fill="FFFFFF"/>
        <w:spacing w:before="0" w:beforeAutospacing="0" w:after="240" w:afterAutospacing="0"/>
        <w:rPr>
          <w:rFonts w:ascii="Gill Sans MT" w:hAnsi="Gill Sans MT"/>
          <w:color w:val="000000"/>
        </w:rPr>
      </w:pPr>
      <w:r w:rsidRPr="0036798A">
        <w:rPr>
          <w:rFonts w:ascii="Gill Sans MT" w:hAnsi="Gill Sans MT"/>
          <w:color w:val="000000"/>
        </w:rPr>
        <w:t>Information Commissioner's Office</w:t>
      </w:r>
      <w:r w:rsidRPr="0036798A">
        <w:rPr>
          <w:rFonts w:ascii="Gill Sans MT" w:hAnsi="Gill Sans MT"/>
          <w:color w:val="000000"/>
        </w:rPr>
        <w:br/>
        <w:t>Wycliffe House</w:t>
      </w:r>
      <w:r w:rsidRPr="0036798A">
        <w:rPr>
          <w:rFonts w:ascii="Gill Sans MT" w:hAnsi="Gill Sans MT"/>
          <w:color w:val="000000"/>
        </w:rPr>
        <w:br/>
        <w:t>Water Lane</w:t>
      </w:r>
      <w:r w:rsidRPr="0036798A">
        <w:rPr>
          <w:rFonts w:ascii="Gill Sans MT" w:hAnsi="Gill Sans MT"/>
          <w:color w:val="000000"/>
        </w:rPr>
        <w:br/>
        <w:t>Wilmslow</w:t>
      </w:r>
      <w:r w:rsidRPr="0036798A">
        <w:rPr>
          <w:rFonts w:ascii="Gill Sans MT" w:hAnsi="Gill Sans MT"/>
          <w:color w:val="000000"/>
        </w:rPr>
        <w:br/>
        <w:t>Cheshire</w:t>
      </w:r>
      <w:r w:rsidRPr="0036798A">
        <w:rPr>
          <w:rFonts w:ascii="Gill Sans MT" w:hAnsi="Gill Sans MT"/>
          <w:color w:val="000000"/>
        </w:rPr>
        <w:br/>
        <w:t>SK9 5AF</w:t>
      </w:r>
    </w:p>
    <w:p w14:paraId="0E7F2ADE" w14:textId="77777777" w:rsidR="0036798A" w:rsidRDefault="0036798A" w:rsidP="005F4241">
      <w:pPr>
        <w:pStyle w:val="NormalWeb"/>
        <w:shd w:val="clear" w:color="auto" w:fill="FFFFFF"/>
        <w:spacing w:before="0" w:beforeAutospacing="0" w:after="240" w:afterAutospacing="0"/>
        <w:rPr>
          <w:rFonts w:ascii="Gill Sans MT" w:hAnsi="Gill Sans MT"/>
          <w:color w:val="000000"/>
        </w:rPr>
      </w:pPr>
      <w:r w:rsidRPr="0036798A">
        <w:rPr>
          <w:rStyle w:val="Strong"/>
          <w:rFonts w:ascii="Gill Sans MT" w:eastAsiaTheme="majorEastAsia" w:hAnsi="Gill Sans MT"/>
          <w:color w:val="000000"/>
        </w:rPr>
        <w:t>Telephone:</w:t>
      </w:r>
      <w:r w:rsidRPr="0036798A">
        <w:rPr>
          <w:rFonts w:ascii="Gill Sans MT" w:hAnsi="Gill Sans MT"/>
          <w:color w:val="000000"/>
        </w:rPr>
        <w:t> 0303 123 1113</w:t>
      </w:r>
    </w:p>
    <w:p w14:paraId="3F9C3E78" w14:textId="77777777" w:rsidR="0036798A" w:rsidRPr="0036798A" w:rsidRDefault="0036798A" w:rsidP="0036798A">
      <w:pPr>
        <w:pStyle w:val="Heading1"/>
        <w:rPr>
          <w:sz w:val="24"/>
          <w:szCs w:val="24"/>
        </w:rPr>
      </w:pPr>
      <w:bookmarkStart w:id="18" w:name="_Toc74133097"/>
      <w:r>
        <w:t>13. Related Policies</w:t>
      </w:r>
      <w:bookmarkEnd w:id="18"/>
    </w:p>
    <w:p w14:paraId="681567CB" w14:textId="77777777" w:rsidR="009A22B5" w:rsidRPr="0036798A" w:rsidRDefault="009A22B5" w:rsidP="009A22B5">
      <w:pPr>
        <w:rPr>
          <w:rFonts w:eastAsia="PMingLiU" w:cs="Times New Roman"/>
          <w:b/>
          <w:sz w:val="24"/>
          <w:szCs w:val="24"/>
          <w:u w:val="single"/>
        </w:rPr>
      </w:pPr>
    </w:p>
    <w:p w14:paraId="183BCDA9" w14:textId="77777777" w:rsidR="00BD387A" w:rsidRPr="00BD387A" w:rsidRDefault="00BD387A" w:rsidP="00BD387A">
      <w:pPr>
        <w:spacing w:after="272" w:line="259" w:lineRule="auto"/>
        <w:ind w:right="66"/>
        <w:rPr>
          <w:rFonts w:eastAsia="Arial" w:cs="Arial"/>
          <w:color w:val="000000"/>
          <w:sz w:val="24"/>
          <w:szCs w:val="24"/>
          <w:lang w:eastAsia="en-GB"/>
        </w:rPr>
      </w:pPr>
      <w:r w:rsidRPr="00BD387A">
        <w:rPr>
          <w:rFonts w:eastAsia="Arial" w:cs="Arial"/>
          <w:color w:val="000000"/>
          <w:sz w:val="24"/>
          <w:szCs w:val="24"/>
          <w:lang w:eastAsia="en-GB"/>
        </w:rPr>
        <w:t>Staff should refer to the following policies that are related to this Electronic Systems and Information Policy.</w:t>
      </w:r>
    </w:p>
    <w:p w14:paraId="494D89FC" w14:textId="77777777" w:rsidR="00BD387A" w:rsidRPr="00BD387A" w:rsidRDefault="00BD387A" w:rsidP="00BD387A">
      <w:pPr>
        <w:numPr>
          <w:ilvl w:val="0"/>
          <w:numId w:val="50"/>
        </w:numPr>
        <w:spacing w:after="272" w:line="259" w:lineRule="auto"/>
        <w:ind w:right="66"/>
        <w:contextualSpacing/>
        <w:rPr>
          <w:rFonts w:eastAsia="Arial" w:cs="Arial"/>
          <w:color w:val="000000"/>
          <w:sz w:val="24"/>
          <w:szCs w:val="24"/>
          <w:lang w:eastAsia="en-GB"/>
        </w:rPr>
      </w:pPr>
      <w:r w:rsidRPr="00BD387A">
        <w:rPr>
          <w:rFonts w:eastAsia="Arial" w:cs="Arial"/>
          <w:color w:val="000000"/>
          <w:sz w:val="24"/>
          <w:szCs w:val="24"/>
          <w:lang w:eastAsia="en-GB"/>
        </w:rPr>
        <w:t>Data Protection Policy</w:t>
      </w:r>
    </w:p>
    <w:p w14:paraId="3EB36E3A" w14:textId="77777777" w:rsidR="00BD387A" w:rsidRPr="00BD387A" w:rsidRDefault="00BD387A" w:rsidP="00BD387A">
      <w:pPr>
        <w:numPr>
          <w:ilvl w:val="0"/>
          <w:numId w:val="50"/>
        </w:numPr>
        <w:spacing w:after="272" w:line="259" w:lineRule="auto"/>
        <w:ind w:right="66"/>
        <w:contextualSpacing/>
        <w:rPr>
          <w:rFonts w:eastAsia="Arial" w:cs="Arial"/>
          <w:color w:val="000000"/>
          <w:sz w:val="24"/>
          <w:szCs w:val="24"/>
          <w:lang w:eastAsia="en-GB"/>
        </w:rPr>
      </w:pPr>
      <w:r w:rsidRPr="00BD387A">
        <w:rPr>
          <w:rFonts w:eastAsia="Arial" w:cs="Arial"/>
          <w:color w:val="000000"/>
          <w:sz w:val="24"/>
          <w:szCs w:val="24"/>
          <w:lang w:eastAsia="en-GB"/>
        </w:rPr>
        <w:t>Data Breach Policy</w:t>
      </w:r>
    </w:p>
    <w:p w14:paraId="04986D35" w14:textId="77777777" w:rsidR="00BD387A" w:rsidRPr="00BD387A" w:rsidRDefault="00BD387A" w:rsidP="00BD387A">
      <w:pPr>
        <w:numPr>
          <w:ilvl w:val="0"/>
          <w:numId w:val="50"/>
        </w:numPr>
        <w:spacing w:after="272" w:line="259" w:lineRule="auto"/>
        <w:ind w:right="66"/>
        <w:contextualSpacing/>
        <w:rPr>
          <w:rFonts w:eastAsia="Arial" w:cs="Arial"/>
          <w:color w:val="000000"/>
          <w:sz w:val="24"/>
          <w:szCs w:val="24"/>
          <w:lang w:eastAsia="en-GB"/>
        </w:rPr>
      </w:pPr>
      <w:r w:rsidRPr="00BD387A">
        <w:rPr>
          <w:rFonts w:eastAsia="Arial" w:cs="Arial"/>
          <w:color w:val="000000"/>
          <w:sz w:val="24"/>
          <w:szCs w:val="24"/>
          <w:lang w:eastAsia="en-GB"/>
        </w:rPr>
        <w:t>Data Retention Policy</w:t>
      </w:r>
    </w:p>
    <w:p w14:paraId="66A23E54" w14:textId="77777777" w:rsidR="00BD387A" w:rsidRPr="00BD387A" w:rsidRDefault="00BD387A" w:rsidP="00BD387A">
      <w:pPr>
        <w:numPr>
          <w:ilvl w:val="0"/>
          <w:numId w:val="50"/>
        </w:numPr>
        <w:spacing w:after="272" w:line="259" w:lineRule="auto"/>
        <w:ind w:right="66"/>
        <w:contextualSpacing/>
        <w:rPr>
          <w:rFonts w:eastAsia="Arial" w:cs="Arial"/>
          <w:color w:val="000000"/>
          <w:sz w:val="24"/>
          <w:szCs w:val="24"/>
          <w:lang w:eastAsia="en-GB"/>
        </w:rPr>
      </w:pPr>
      <w:r w:rsidRPr="00BD387A">
        <w:rPr>
          <w:rFonts w:eastAsia="Arial" w:cs="Arial"/>
          <w:color w:val="000000"/>
          <w:sz w:val="24"/>
          <w:szCs w:val="24"/>
          <w:lang w:eastAsia="en-GB"/>
        </w:rPr>
        <w:t>CCTV Policy</w:t>
      </w:r>
    </w:p>
    <w:p w14:paraId="793DFF91" w14:textId="77777777" w:rsidR="00BD387A" w:rsidRPr="00BD387A" w:rsidRDefault="00BD387A" w:rsidP="00BD387A">
      <w:pPr>
        <w:numPr>
          <w:ilvl w:val="0"/>
          <w:numId w:val="50"/>
        </w:numPr>
        <w:spacing w:after="272" w:line="259" w:lineRule="auto"/>
        <w:ind w:right="66"/>
        <w:contextualSpacing/>
        <w:rPr>
          <w:rFonts w:eastAsia="Arial" w:cs="Arial"/>
          <w:color w:val="000000"/>
          <w:sz w:val="24"/>
          <w:szCs w:val="24"/>
          <w:lang w:eastAsia="en-GB"/>
        </w:rPr>
      </w:pPr>
      <w:r w:rsidRPr="00BD387A">
        <w:rPr>
          <w:rFonts w:eastAsia="Arial" w:cs="Arial"/>
          <w:color w:val="000000"/>
          <w:sz w:val="24"/>
          <w:szCs w:val="24"/>
          <w:lang w:eastAsia="en-GB"/>
        </w:rPr>
        <w:t>Information Security Policy</w:t>
      </w:r>
    </w:p>
    <w:p w14:paraId="5A8262D2" w14:textId="77777777" w:rsidR="00BD387A" w:rsidRPr="00BD387A" w:rsidRDefault="00BD387A" w:rsidP="00BD387A">
      <w:pPr>
        <w:numPr>
          <w:ilvl w:val="0"/>
          <w:numId w:val="50"/>
        </w:numPr>
        <w:spacing w:after="272" w:line="259" w:lineRule="auto"/>
        <w:ind w:right="66"/>
        <w:contextualSpacing/>
        <w:rPr>
          <w:rFonts w:eastAsia="Arial" w:cs="Arial"/>
          <w:color w:val="000000"/>
          <w:sz w:val="24"/>
          <w:szCs w:val="24"/>
          <w:lang w:eastAsia="en-GB"/>
        </w:rPr>
      </w:pPr>
      <w:r w:rsidRPr="00BD387A">
        <w:rPr>
          <w:rFonts w:eastAsia="Arial" w:cs="Arial"/>
          <w:color w:val="000000"/>
          <w:sz w:val="24"/>
          <w:szCs w:val="24"/>
          <w:lang w:eastAsia="en-GB"/>
        </w:rPr>
        <w:t>Freedom of Information Policy</w:t>
      </w:r>
    </w:p>
    <w:p w14:paraId="571609F3" w14:textId="77777777" w:rsidR="009A22B5" w:rsidRPr="00591383" w:rsidRDefault="00BD387A" w:rsidP="001010DD">
      <w:pPr>
        <w:numPr>
          <w:ilvl w:val="0"/>
          <w:numId w:val="50"/>
        </w:numPr>
        <w:spacing w:after="272" w:line="259" w:lineRule="auto"/>
        <w:ind w:right="66"/>
        <w:contextualSpacing/>
        <w:rPr>
          <w:rFonts w:eastAsia="Arial" w:cs="Arial"/>
          <w:color w:val="000000"/>
          <w:sz w:val="24"/>
          <w:szCs w:val="24"/>
          <w:lang w:eastAsia="en-GB"/>
        </w:rPr>
      </w:pPr>
      <w:r w:rsidRPr="00BD387A">
        <w:rPr>
          <w:rFonts w:eastAsia="Arial" w:cs="Arial"/>
          <w:color w:val="000000"/>
          <w:sz w:val="24"/>
          <w:szCs w:val="24"/>
          <w:lang w:eastAsia="en-GB"/>
        </w:rPr>
        <w:t>Privacy Notices</w:t>
      </w:r>
    </w:p>
    <w:sectPr w:rsidR="009A22B5" w:rsidRPr="00591383" w:rsidSect="008027E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9038D" w14:textId="77777777" w:rsidR="00A743EA" w:rsidRDefault="00A743EA" w:rsidP="005A3731">
      <w:r>
        <w:separator/>
      </w:r>
    </w:p>
  </w:endnote>
  <w:endnote w:type="continuationSeparator" w:id="0">
    <w:p w14:paraId="76F7197B" w14:textId="77777777" w:rsidR="00A743EA" w:rsidRDefault="00A743EA" w:rsidP="005A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PMingLiU">
    <w:altName w:val="新細明體"/>
    <w:charset w:val="88"/>
    <w:family w:val="auto"/>
    <w:pitch w:val="variable"/>
    <w:sig w:usb0="00000001" w:usb1="08080000" w:usb2="00000010" w:usb3="00000000" w:csb0="001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MS Mincho">
    <w:altName w:val="ＭＳ 明朝"/>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B9B31" w14:textId="77777777" w:rsidR="00595347" w:rsidRDefault="005953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D9D9D9" w:themeColor="background1" w:themeShade="D9"/>
      </w:rPr>
      <w:id w:val="-15464321"/>
      <w:docPartObj>
        <w:docPartGallery w:val="Page Numbers (Bottom of Page)"/>
        <w:docPartUnique/>
      </w:docPartObj>
    </w:sdtPr>
    <w:sdtEndPr/>
    <w:sdtContent>
      <w:sdt>
        <w:sdtPr>
          <w:rPr>
            <w:color w:val="D9D9D9" w:themeColor="background1" w:themeShade="D9"/>
          </w:rPr>
          <w:id w:val="-1769616900"/>
          <w:docPartObj>
            <w:docPartGallery w:val="Page Numbers (Top of Page)"/>
            <w:docPartUnique/>
          </w:docPartObj>
        </w:sdtPr>
        <w:sdtEndPr/>
        <w:sdtContent>
          <w:p w14:paraId="106BBAE9" w14:textId="77777777" w:rsidR="00595347" w:rsidRPr="00595347" w:rsidRDefault="00595347">
            <w:pPr>
              <w:pStyle w:val="Footer"/>
              <w:jc w:val="right"/>
              <w:rPr>
                <w:color w:val="D9D9D9" w:themeColor="background1" w:themeShade="D9"/>
              </w:rPr>
            </w:pPr>
            <w:r w:rsidRPr="00595347">
              <w:rPr>
                <w:color w:val="D9D9D9" w:themeColor="background1" w:themeShade="D9"/>
              </w:rPr>
              <w:t>Freedom of Information (FOI) Policy</w:t>
            </w:r>
            <w:r w:rsidRPr="00595347">
              <w:rPr>
                <w:color w:val="D9D9D9" w:themeColor="background1" w:themeShade="D9"/>
              </w:rPr>
              <w:tab/>
            </w:r>
            <w:r w:rsidRPr="00595347">
              <w:rPr>
                <w:color w:val="D9D9D9" w:themeColor="background1" w:themeShade="D9"/>
              </w:rPr>
              <w:tab/>
              <w:t xml:space="preserve">Page </w:t>
            </w:r>
            <w:r w:rsidRPr="00595347">
              <w:rPr>
                <w:b/>
                <w:bCs/>
                <w:color w:val="D9D9D9" w:themeColor="background1" w:themeShade="D9"/>
                <w:sz w:val="24"/>
                <w:szCs w:val="24"/>
              </w:rPr>
              <w:fldChar w:fldCharType="begin"/>
            </w:r>
            <w:r w:rsidRPr="00595347">
              <w:rPr>
                <w:b/>
                <w:bCs/>
                <w:color w:val="D9D9D9" w:themeColor="background1" w:themeShade="D9"/>
              </w:rPr>
              <w:instrText xml:space="preserve"> PAGE </w:instrText>
            </w:r>
            <w:r w:rsidRPr="00595347">
              <w:rPr>
                <w:b/>
                <w:bCs/>
                <w:color w:val="D9D9D9" w:themeColor="background1" w:themeShade="D9"/>
                <w:sz w:val="24"/>
                <w:szCs w:val="24"/>
              </w:rPr>
              <w:fldChar w:fldCharType="separate"/>
            </w:r>
            <w:r w:rsidR="00B30015">
              <w:rPr>
                <w:b/>
                <w:bCs/>
                <w:noProof/>
                <w:color w:val="D9D9D9" w:themeColor="background1" w:themeShade="D9"/>
              </w:rPr>
              <w:t>2</w:t>
            </w:r>
            <w:r w:rsidRPr="00595347">
              <w:rPr>
                <w:b/>
                <w:bCs/>
                <w:color w:val="D9D9D9" w:themeColor="background1" w:themeShade="D9"/>
                <w:sz w:val="24"/>
                <w:szCs w:val="24"/>
              </w:rPr>
              <w:fldChar w:fldCharType="end"/>
            </w:r>
            <w:r w:rsidRPr="00595347">
              <w:rPr>
                <w:color w:val="D9D9D9" w:themeColor="background1" w:themeShade="D9"/>
              </w:rPr>
              <w:t xml:space="preserve"> of </w:t>
            </w:r>
            <w:r w:rsidRPr="00595347">
              <w:rPr>
                <w:b/>
                <w:bCs/>
                <w:color w:val="D9D9D9" w:themeColor="background1" w:themeShade="D9"/>
                <w:sz w:val="24"/>
                <w:szCs w:val="24"/>
              </w:rPr>
              <w:fldChar w:fldCharType="begin"/>
            </w:r>
            <w:r w:rsidRPr="00595347">
              <w:rPr>
                <w:b/>
                <w:bCs/>
                <w:color w:val="D9D9D9" w:themeColor="background1" w:themeShade="D9"/>
              </w:rPr>
              <w:instrText xml:space="preserve"> NUMPAGES  </w:instrText>
            </w:r>
            <w:r w:rsidRPr="00595347">
              <w:rPr>
                <w:b/>
                <w:bCs/>
                <w:color w:val="D9D9D9" w:themeColor="background1" w:themeShade="D9"/>
                <w:sz w:val="24"/>
                <w:szCs w:val="24"/>
              </w:rPr>
              <w:fldChar w:fldCharType="separate"/>
            </w:r>
            <w:r w:rsidR="00B30015">
              <w:rPr>
                <w:b/>
                <w:bCs/>
                <w:noProof/>
                <w:color w:val="D9D9D9" w:themeColor="background1" w:themeShade="D9"/>
              </w:rPr>
              <w:t>11</w:t>
            </w:r>
            <w:r w:rsidRPr="00595347">
              <w:rPr>
                <w:b/>
                <w:bCs/>
                <w:color w:val="D9D9D9" w:themeColor="background1" w:themeShade="D9"/>
                <w:sz w:val="24"/>
                <w:szCs w:val="24"/>
              </w:rPr>
              <w:fldChar w:fldCharType="end"/>
            </w:r>
          </w:p>
        </w:sdtContent>
      </w:sdt>
    </w:sdtContent>
  </w:sdt>
  <w:p w14:paraId="0FEE2DBA" w14:textId="77777777" w:rsidR="00595347" w:rsidRPr="00595347" w:rsidRDefault="00595347">
    <w:pPr>
      <w:pStyle w:val="Footer"/>
      <w:rPr>
        <w:color w:val="D9D9D9" w:themeColor="background1" w:themeShade="D9"/>
      </w:rPr>
    </w:pPr>
    <w:r w:rsidRPr="00595347">
      <w:rPr>
        <w:color w:val="D9D9D9" w:themeColor="background1" w:themeShade="D9"/>
      </w:rPr>
      <w:t>June 2021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B2533" w14:textId="77777777" w:rsidR="00595347" w:rsidRDefault="005953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FFC66" w14:textId="77777777" w:rsidR="00A743EA" w:rsidRDefault="00A743EA" w:rsidP="005A3731">
      <w:r>
        <w:separator/>
      </w:r>
    </w:p>
  </w:footnote>
  <w:footnote w:type="continuationSeparator" w:id="0">
    <w:p w14:paraId="1589F560" w14:textId="77777777" w:rsidR="00A743EA" w:rsidRDefault="00A743EA" w:rsidP="005A37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86E1E" w14:textId="77777777" w:rsidR="00595347" w:rsidRDefault="0059534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B4ED4" w14:textId="77777777" w:rsidR="00595347" w:rsidRDefault="0059534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FBB6" w14:textId="77777777" w:rsidR="00595347" w:rsidRDefault="005953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TK_LOGO_POINTER_RGB_bullet_blue"/>
      </v:shape>
    </w:pict>
  </w:numPicBullet>
  <w:abstractNum w:abstractNumId="0">
    <w:nsid w:val="01246117"/>
    <w:multiLevelType w:val="multilevel"/>
    <w:tmpl w:val="D02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56BDD"/>
    <w:multiLevelType w:val="multilevel"/>
    <w:tmpl w:val="9246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9A0B35"/>
    <w:multiLevelType w:val="multilevel"/>
    <w:tmpl w:val="3E7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BA3CD9"/>
    <w:multiLevelType w:val="hybridMultilevel"/>
    <w:tmpl w:val="41C8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5711F3"/>
    <w:multiLevelType w:val="multilevel"/>
    <w:tmpl w:val="9482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390166"/>
    <w:multiLevelType w:val="hybridMultilevel"/>
    <w:tmpl w:val="B7B0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5B1701"/>
    <w:multiLevelType w:val="hybridMultilevel"/>
    <w:tmpl w:val="478A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0D2675"/>
    <w:multiLevelType w:val="hybridMultilevel"/>
    <w:tmpl w:val="3A8C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857BD6"/>
    <w:multiLevelType w:val="multilevel"/>
    <w:tmpl w:val="41B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6C3BCF"/>
    <w:multiLevelType w:val="hybridMultilevel"/>
    <w:tmpl w:val="8244DC04"/>
    <w:lvl w:ilvl="0" w:tplc="D31EAB6C">
      <w:start w:val="1"/>
      <w:numFmt w:val="bullet"/>
      <w:lvlText w:val=""/>
      <w:lvlJc w:val="left"/>
      <w:pPr>
        <w:tabs>
          <w:tab w:val="num" w:pos="720"/>
        </w:tabs>
        <w:ind w:left="720" w:hanging="360"/>
      </w:pPr>
      <w:rPr>
        <w:rFonts w:ascii="Symbol" w:hAnsi="Symbol" w:hint="default"/>
        <w:sz w:val="20"/>
      </w:rPr>
    </w:lvl>
    <w:lvl w:ilvl="1" w:tplc="E37CC8B4" w:tentative="1">
      <w:start w:val="1"/>
      <w:numFmt w:val="bullet"/>
      <w:lvlText w:val=""/>
      <w:lvlJc w:val="left"/>
      <w:pPr>
        <w:tabs>
          <w:tab w:val="num" w:pos="1440"/>
        </w:tabs>
        <w:ind w:left="1440" w:hanging="360"/>
      </w:pPr>
      <w:rPr>
        <w:rFonts w:ascii="Symbol" w:hAnsi="Symbol" w:hint="default"/>
        <w:sz w:val="20"/>
      </w:rPr>
    </w:lvl>
    <w:lvl w:ilvl="2" w:tplc="291EBD40" w:tentative="1">
      <w:start w:val="1"/>
      <w:numFmt w:val="bullet"/>
      <w:lvlText w:val=""/>
      <w:lvlJc w:val="left"/>
      <w:pPr>
        <w:tabs>
          <w:tab w:val="num" w:pos="2160"/>
        </w:tabs>
        <w:ind w:left="2160" w:hanging="360"/>
      </w:pPr>
      <w:rPr>
        <w:rFonts w:ascii="Symbol" w:hAnsi="Symbol" w:hint="default"/>
        <w:sz w:val="20"/>
      </w:rPr>
    </w:lvl>
    <w:lvl w:ilvl="3" w:tplc="F2AEB992" w:tentative="1">
      <w:start w:val="1"/>
      <w:numFmt w:val="bullet"/>
      <w:lvlText w:val=""/>
      <w:lvlJc w:val="left"/>
      <w:pPr>
        <w:tabs>
          <w:tab w:val="num" w:pos="2880"/>
        </w:tabs>
        <w:ind w:left="2880" w:hanging="360"/>
      </w:pPr>
      <w:rPr>
        <w:rFonts w:ascii="Symbol" w:hAnsi="Symbol" w:hint="default"/>
        <w:sz w:val="20"/>
      </w:rPr>
    </w:lvl>
    <w:lvl w:ilvl="4" w:tplc="8D964C40" w:tentative="1">
      <w:start w:val="1"/>
      <w:numFmt w:val="bullet"/>
      <w:lvlText w:val=""/>
      <w:lvlJc w:val="left"/>
      <w:pPr>
        <w:tabs>
          <w:tab w:val="num" w:pos="3600"/>
        </w:tabs>
        <w:ind w:left="3600" w:hanging="360"/>
      </w:pPr>
      <w:rPr>
        <w:rFonts w:ascii="Symbol" w:hAnsi="Symbol" w:hint="default"/>
        <w:sz w:val="20"/>
      </w:rPr>
    </w:lvl>
    <w:lvl w:ilvl="5" w:tplc="C7C21976" w:tentative="1">
      <w:start w:val="1"/>
      <w:numFmt w:val="bullet"/>
      <w:lvlText w:val=""/>
      <w:lvlJc w:val="left"/>
      <w:pPr>
        <w:tabs>
          <w:tab w:val="num" w:pos="4320"/>
        </w:tabs>
        <w:ind w:left="4320" w:hanging="360"/>
      </w:pPr>
      <w:rPr>
        <w:rFonts w:ascii="Symbol" w:hAnsi="Symbol" w:hint="default"/>
        <w:sz w:val="20"/>
      </w:rPr>
    </w:lvl>
    <w:lvl w:ilvl="6" w:tplc="40D46266" w:tentative="1">
      <w:start w:val="1"/>
      <w:numFmt w:val="bullet"/>
      <w:lvlText w:val=""/>
      <w:lvlJc w:val="left"/>
      <w:pPr>
        <w:tabs>
          <w:tab w:val="num" w:pos="5040"/>
        </w:tabs>
        <w:ind w:left="5040" w:hanging="360"/>
      </w:pPr>
      <w:rPr>
        <w:rFonts w:ascii="Symbol" w:hAnsi="Symbol" w:hint="default"/>
        <w:sz w:val="20"/>
      </w:rPr>
    </w:lvl>
    <w:lvl w:ilvl="7" w:tplc="622831B0" w:tentative="1">
      <w:start w:val="1"/>
      <w:numFmt w:val="bullet"/>
      <w:lvlText w:val=""/>
      <w:lvlJc w:val="left"/>
      <w:pPr>
        <w:tabs>
          <w:tab w:val="num" w:pos="5760"/>
        </w:tabs>
        <w:ind w:left="5760" w:hanging="360"/>
      </w:pPr>
      <w:rPr>
        <w:rFonts w:ascii="Symbol" w:hAnsi="Symbol" w:hint="default"/>
        <w:sz w:val="20"/>
      </w:rPr>
    </w:lvl>
    <w:lvl w:ilvl="8" w:tplc="845A0DE4" w:tentative="1">
      <w:start w:val="1"/>
      <w:numFmt w:val="bullet"/>
      <w:lvlText w:val=""/>
      <w:lvlJc w:val="left"/>
      <w:pPr>
        <w:tabs>
          <w:tab w:val="num" w:pos="6480"/>
        </w:tabs>
        <w:ind w:left="6480" w:hanging="360"/>
      </w:pPr>
      <w:rPr>
        <w:rFonts w:ascii="Symbol" w:hAnsi="Symbol" w:hint="default"/>
        <w:sz w:val="20"/>
      </w:rPr>
    </w:lvl>
  </w:abstractNum>
  <w:abstractNum w:abstractNumId="11">
    <w:nsid w:val="1BD204B9"/>
    <w:multiLevelType w:val="hybridMultilevel"/>
    <w:tmpl w:val="9E42E718"/>
    <w:lvl w:ilvl="0" w:tplc="6F6C1272">
      <w:start w:val="1"/>
      <w:numFmt w:val="bullet"/>
      <w:lvlText w:val=""/>
      <w:lvlJc w:val="left"/>
      <w:pPr>
        <w:tabs>
          <w:tab w:val="num" w:pos="720"/>
        </w:tabs>
        <w:ind w:left="720" w:hanging="360"/>
      </w:pPr>
      <w:rPr>
        <w:rFonts w:ascii="Symbol" w:hAnsi="Symbol" w:hint="default"/>
        <w:sz w:val="20"/>
      </w:rPr>
    </w:lvl>
    <w:lvl w:ilvl="1" w:tplc="F60CF060" w:tentative="1">
      <w:start w:val="1"/>
      <w:numFmt w:val="bullet"/>
      <w:lvlText w:val=""/>
      <w:lvlJc w:val="left"/>
      <w:pPr>
        <w:tabs>
          <w:tab w:val="num" w:pos="1440"/>
        </w:tabs>
        <w:ind w:left="1440" w:hanging="360"/>
      </w:pPr>
      <w:rPr>
        <w:rFonts w:ascii="Symbol" w:hAnsi="Symbol" w:hint="default"/>
        <w:sz w:val="20"/>
      </w:rPr>
    </w:lvl>
    <w:lvl w:ilvl="2" w:tplc="1BE6A7D2" w:tentative="1">
      <w:start w:val="1"/>
      <w:numFmt w:val="bullet"/>
      <w:lvlText w:val=""/>
      <w:lvlJc w:val="left"/>
      <w:pPr>
        <w:tabs>
          <w:tab w:val="num" w:pos="2160"/>
        </w:tabs>
        <w:ind w:left="2160" w:hanging="360"/>
      </w:pPr>
      <w:rPr>
        <w:rFonts w:ascii="Symbol" w:hAnsi="Symbol" w:hint="default"/>
        <w:sz w:val="20"/>
      </w:rPr>
    </w:lvl>
    <w:lvl w:ilvl="3" w:tplc="C6ECD072" w:tentative="1">
      <w:start w:val="1"/>
      <w:numFmt w:val="bullet"/>
      <w:lvlText w:val=""/>
      <w:lvlJc w:val="left"/>
      <w:pPr>
        <w:tabs>
          <w:tab w:val="num" w:pos="2880"/>
        </w:tabs>
        <w:ind w:left="2880" w:hanging="360"/>
      </w:pPr>
      <w:rPr>
        <w:rFonts w:ascii="Symbol" w:hAnsi="Symbol" w:hint="default"/>
        <w:sz w:val="20"/>
      </w:rPr>
    </w:lvl>
    <w:lvl w:ilvl="4" w:tplc="296448FE" w:tentative="1">
      <w:start w:val="1"/>
      <w:numFmt w:val="bullet"/>
      <w:lvlText w:val=""/>
      <w:lvlJc w:val="left"/>
      <w:pPr>
        <w:tabs>
          <w:tab w:val="num" w:pos="3600"/>
        </w:tabs>
        <w:ind w:left="3600" w:hanging="360"/>
      </w:pPr>
      <w:rPr>
        <w:rFonts w:ascii="Symbol" w:hAnsi="Symbol" w:hint="default"/>
        <w:sz w:val="20"/>
      </w:rPr>
    </w:lvl>
    <w:lvl w:ilvl="5" w:tplc="C6B6D67C" w:tentative="1">
      <w:start w:val="1"/>
      <w:numFmt w:val="bullet"/>
      <w:lvlText w:val=""/>
      <w:lvlJc w:val="left"/>
      <w:pPr>
        <w:tabs>
          <w:tab w:val="num" w:pos="4320"/>
        </w:tabs>
        <w:ind w:left="4320" w:hanging="360"/>
      </w:pPr>
      <w:rPr>
        <w:rFonts w:ascii="Symbol" w:hAnsi="Symbol" w:hint="default"/>
        <w:sz w:val="20"/>
      </w:rPr>
    </w:lvl>
    <w:lvl w:ilvl="6" w:tplc="FA2AC4B0" w:tentative="1">
      <w:start w:val="1"/>
      <w:numFmt w:val="bullet"/>
      <w:lvlText w:val=""/>
      <w:lvlJc w:val="left"/>
      <w:pPr>
        <w:tabs>
          <w:tab w:val="num" w:pos="5040"/>
        </w:tabs>
        <w:ind w:left="5040" w:hanging="360"/>
      </w:pPr>
      <w:rPr>
        <w:rFonts w:ascii="Symbol" w:hAnsi="Symbol" w:hint="default"/>
        <w:sz w:val="20"/>
      </w:rPr>
    </w:lvl>
    <w:lvl w:ilvl="7" w:tplc="4BB48DCE" w:tentative="1">
      <w:start w:val="1"/>
      <w:numFmt w:val="bullet"/>
      <w:lvlText w:val=""/>
      <w:lvlJc w:val="left"/>
      <w:pPr>
        <w:tabs>
          <w:tab w:val="num" w:pos="5760"/>
        </w:tabs>
        <w:ind w:left="5760" w:hanging="360"/>
      </w:pPr>
      <w:rPr>
        <w:rFonts w:ascii="Symbol" w:hAnsi="Symbol" w:hint="default"/>
        <w:sz w:val="20"/>
      </w:rPr>
    </w:lvl>
    <w:lvl w:ilvl="8" w:tplc="9F922F76" w:tentative="1">
      <w:start w:val="1"/>
      <w:numFmt w:val="bullet"/>
      <w:lvlText w:val=""/>
      <w:lvlJc w:val="left"/>
      <w:pPr>
        <w:tabs>
          <w:tab w:val="num" w:pos="6480"/>
        </w:tabs>
        <w:ind w:left="6480" w:hanging="360"/>
      </w:pPr>
      <w:rPr>
        <w:rFonts w:ascii="Symbol" w:hAnsi="Symbol" w:hint="default"/>
        <w:sz w:val="20"/>
      </w:rPr>
    </w:lvl>
  </w:abstractNum>
  <w:abstractNum w:abstractNumId="12">
    <w:nsid w:val="207264B4"/>
    <w:multiLevelType w:val="multilevel"/>
    <w:tmpl w:val="29B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F04DC8"/>
    <w:multiLevelType w:val="hybridMultilevel"/>
    <w:tmpl w:val="CC66F936"/>
    <w:lvl w:ilvl="0" w:tplc="AED0D5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E82483"/>
    <w:multiLevelType w:val="multilevel"/>
    <w:tmpl w:val="E678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606A26"/>
    <w:multiLevelType w:val="hybridMultilevel"/>
    <w:tmpl w:val="F1DC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EF4579"/>
    <w:multiLevelType w:val="hybridMultilevel"/>
    <w:tmpl w:val="CD360B42"/>
    <w:lvl w:ilvl="0" w:tplc="50F675D8">
      <w:start w:val="1"/>
      <w:numFmt w:val="bullet"/>
      <w:lvlText w:val="•"/>
      <w:lvlJc w:val="left"/>
      <w:pPr>
        <w:ind w:left="1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70EFD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2C0BF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1A13B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2AEDC4">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50D01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DAF76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D6811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7C6F1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2B157E0F"/>
    <w:multiLevelType w:val="hybridMultilevel"/>
    <w:tmpl w:val="CD62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4916CD"/>
    <w:multiLevelType w:val="multilevel"/>
    <w:tmpl w:val="B32E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0D3078"/>
    <w:multiLevelType w:val="multilevel"/>
    <w:tmpl w:val="474CBB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27458C9"/>
    <w:multiLevelType w:val="hybridMultilevel"/>
    <w:tmpl w:val="C082F1B2"/>
    <w:lvl w:ilvl="0" w:tplc="5AA855B8">
      <w:start w:val="1"/>
      <w:numFmt w:val="decimal"/>
      <w:pStyle w:val="Heading2"/>
      <w:lvlText w:val="%1."/>
      <w:lvlJc w:val="left"/>
      <w:pPr>
        <w:tabs>
          <w:tab w:val="num" w:pos="720"/>
        </w:tabs>
        <w:ind w:left="720" w:hanging="720"/>
      </w:pPr>
    </w:lvl>
    <w:lvl w:ilvl="1" w:tplc="0CC414B6">
      <w:start w:val="1"/>
      <w:numFmt w:val="decimal"/>
      <w:lvlText w:val="%2."/>
      <w:lvlJc w:val="left"/>
      <w:pPr>
        <w:tabs>
          <w:tab w:val="num" w:pos="1440"/>
        </w:tabs>
        <w:ind w:left="1440" w:hanging="720"/>
      </w:pPr>
    </w:lvl>
    <w:lvl w:ilvl="2" w:tplc="F608525C">
      <w:start w:val="1"/>
      <w:numFmt w:val="decimal"/>
      <w:lvlText w:val="%3."/>
      <w:lvlJc w:val="left"/>
      <w:pPr>
        <w:tabs>
          <w:tab w:val="num" w:pos="2160"/>
        </w:tabs>
        <w:ind w:left="2160" w:hanging="720"/>
      </w:pPr>
    </w:lvl>
    <w:lvl w:ilvl="3" w:tplc="F56CD368">
      <w:start w:val="1"/>
      <w:numFmt w:val="decimal"/>
      <w:lvlText w:val="%4."/>
      <w:lvlJc w:val="left"/>
      <w:pPr>
        <w:tabs>
          <w:tab w:val="num" w:pos="2880"/>
        </w:tabs>
        <w:ind w:left="2880" w:hanging="720"/>
      </w:pPr>
    </w:lvl>
    <w:lvl w:ilvl="4" w:tplc="D5F6B8AA">
      <w:start w:val="1"/>
      <w:numFmt w:val="decimal"/>
      <w:lvlText w:val="%5."/>
      <w:lvlJc w:val="left"/>
      <w:pPr>
        <w:tabs>
          <w:tab w:val="num" w:pos="3600"/>
        </w:tabs>
        <w:ind w:left="3600" w:hanging="720"/>
      </w:pPr>
    </w:lvl>
    <w:lvl w:ilvl="5" w:tplc="D50A79A0">
      <w:start w:val="1"/>
      <w:numFmt w:val="decimal"/>
      <w:lvlText w:val="%6."/>
      <w:lvlJc w:val="left"/>
      <w:pPr>
        <w:tabs>
          <w:tab w:val="num" w:pos="4320"/>
        </w:tabs>
        <w:ind w:left="4320" w:hanging="720"/>
      </w:pPr>
    </w:lvl>
    <w:lvl w:ilvl="6" w:tplc="611A917A">
      <w:start w:val="1"/>
      <w:numFmt w:val="decimal"/>
      <w:lvlText w:val="%7."/>
      <w:lvlJc w:val="left"/>
      <w:pPr>
        <w:tabs>
          <w:tab w:val="num" w:pos="5040"/>
        </w:tabs>
        <w:ind w:left="5040" w:hanging="720"/>
      </w:pPr>
    </w:lvl>
    <w:lvl w:ilvl="7" w:tplc="A2A2C85A">
      <w:start w:val="1"/>
      <w:numFmt w:val="decimal"/>
      <w:lvlText w:val="%8."/>
      <w:lvlJc w:val="left"/>
      <w:pPr>
        <w:tabs>
          <w:tab w:val="num" w:pos="5760"/>
        </w:tabs>
        <w:ind w:left="5760" w:hanging="720"/>
      </w:pPr>
    </w:lvl>
    <w:lvl w:ilvl="8" w:tplc="AF20093E">
      <w:start w:val="1"/>
      <w:numFmt w:val="decimal"/>
      <w:lvlText w:val="%9."/>
      <w:lvlJc w:val="left"/>
      <w:pPr>
        <w:tabs>
          <w:tab w:val="num" w:pos="6480"/>
        </w:tabs>
        <w:ind w:left="6480" w:hanging="720"/>
      </w:pPr>
    </w:lvl>
  </w:abstractNum>
  <w:abstractNum w:abstractNumId="21">
    <w:nsid w:val="3649418E"/>
    <w:multiLevelType w:val="hybridMultilevel"/>
    <w:tmpl w:val="5CA8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570F9E"/>
    <w:multiLevelType w:val="hybridMultilevel"/>
    <w:tmpl w:val="C8AA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BD5992"/>
    <w:multiLevelType w:val="multilevel"/>
    <w:tmpl w:val="FCAC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DEB1353"/>
    <w:multiLevelType w:val="hybridMultilevel"/>
    <w:tmpl w:val="1294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2B6EC3"/>
    <w:multiLevelType w:val="hybridMultilevel"/>
    <w:tmpl w:val="00040B24"/>
    <w:lvl w:ilvl="0" w:tplc="063EC0B8">
      <w:start w:val="1"/>
      <w:numFmt w:val="bullet"/>
      <w:lvlText w:val=""/>
      <w:lvlJc w:val="left"/>
      <w:pPr>
        <w:tabs>
          <w:tab w:val="num" w:pos="720"/>
        </w:tabs>
        <w:ind w:left="720" w:hanging="360"/>
      </w:pPr>
      <w:rPr>
        <w:rFonts w:ascii="Symbol" w:hAnsi="Symbol" w:hint="default"/>
        <w:sz w:val="20"/>
      </w:rPr>
    </w:lvl>
    <w:lvl w:ilvl="1" w:tplc="C434A808" w:tentative="1">
      <w:start w:val="1"/>
      <w:numFmt w:val="bullet"/>
      <w:lvlText w:val=""/>
      <w:lvlJc w:val="left"/>
      <w:pPr>
        <w:tabs>
          <w:tab w:val="num" w:pos="1440"/>
        </w:tabs>
        <w:ind w:left="1440" w:hanging="360"/>
      </w:pPr>
      <w:rPr>
        <w:rFonts w:ascii="Symbol" w:hAnsi="Symbol" w:hint="default"/>
        <w:sz w:val="20"/>
      </w:rPr>
    </w:lvl>
    <w:lvl w:ilvl="2" w:tplc="CC52FDE6" w:tentative="1">
      <w:start w:val="1"/>
      <w:numFmt w:val="bullet"/>
      <w:lvlText w:val=""/>
      <w:lvlJc w:val="left"/>
      <w:pPr>
        <w:tabs>
          <w:tab w:val="num" w:pos="2160"/>
        </w:tabs>
        <w:ind w:left="2160" w:hanging="360"/>
      </w:pPr>
      <w:rPr>
        <w:rFonts w:ascii="Symbol" w:hAnsi="Symbol" w:hint="default"/>
        <w:sz w:val="20"/>
      </w:rPr>
    </w:lvl>
    <w:lvl w:ilvl="3" w:tplc="11625EB6" w:tentative="1">
      <w:start w:val="1"/>
      <w:numFmt w:val="bullet"/>
      <w:lvlText w:val=""/>
      <w:lvlJc w:val="left"/>
      <w:pPr>
        <w:tabs>
          <w:tab w:val="num" w:pos="2880"/>
        </w:tabs>
        <w:ind w:left="2880" w:hanging="360"/>
      </w:pPr>
      <w:rPr>
        <w:rFonts w:ascii="Symbol" w:hAnsi="Symbol" w:hint="default"/>
        <w:sz w:val="20"/>
      </w:rPr>
    </w:lvl>
    <w:lvl w:ilvl="4" w:tplc="D1982AA8" w:tentative="1">
      <w:start w:val="1"/>
      <w:numFmt w:val="bullet"/>
      <w:lvlText w:val=""/>
      <w:lvlJc w:val="left"/>
      <w:pPr>
        <w:tabs>
          <w:tab w:val="num" w:pos="3600"/>
        </w:tabs>
        <w:ind w:left="3600" w:hanging="360"/>
      </w:pPr>
      <w:rPr>
        <w:rFonts w:ascii="Symbol" w:hAnsi="Symbol" w:hint="default"/>
        <w:sz w:val="20"/>
      </w:rPr>
    </w:lvl>
    <w:lvl w:ilvl="5" w:tplc="E6B6958A" w:tentative="1">
      <w:start w:val="1"/>
      <w:numFmt w:val="bullet"/>
      <w:lvlText w:val=""/>
      <w:lvlJc w:val="left"/>
      <w:pPr>
        <w:tabs>
          <w:tab w:val="num" w:pos="4320"/>
        </w:tabs>
        <w:ind w:left="4320" w:hanging="360"/>
      </w:pPr>
      <w:rPr>
        <w:rFonts w:ascii="Symbol" w:hAnsi="Symbol" w:hint="default"/>
        <w:sz w:val="20"/>
      </w:rPr>
    </w:lvl>
    <w:lvl w:ilvl="6" w:tplc="6CBA8082" w:tentative="1">
      <w:start w:val="1"/>
      <w:numFmt w:val="bullet"/>
      <w:lvlText w:val=""/>
      <w:lvlJc w:val="left"/>
      <w:pPr>
        <w:tabs>
          <w:tab w:val="num" w:pos="5040"/>
        </w:tabs>
        <w:ind w:left="5040" w:hanging="360"/>
      </w:pPr>
      <w:rPr>
        <w:rFonts w:ascii="Symbol" w:hAnsi="Symbol" w:hint="default"/>
        <w:sz w:val="20"/>
      </w:rPr>
    </w:lvl>
    <w:lvl w:ilvl="7" w:tplc="6EA40DAC" w:tentative="1">
      <w:start w:val="1"/>
      <w:numFmt w:val="bullet"/>
      <w:lvlText w:val=""/>
      <w:lvlJc w:val="left"/>
      <w:pPr>
        <w:tabs>
          <w:tab w:val="num" w:pos="5760"/>
        </w:tabs>
        <w:ind w:left="5760" w:hanging="360"/>
      </w:pPr>
      <w:rPr>
        <w:rFonts w:ascii="Symbol" w:hAnsi="Symbol" w:hint="default"/>
        <w:sz w:val="20"/>
      </w:rPr>
    </w:lvl>
    <w:lvl w:ilvl="8" w:tplc="DBB8A618" w:tentative="1">
      <w:start w:val="1"/>
      <w:numFmt w:val="bullet"/>
      <w:lvlText w:val=""/>
      <w:lvlJc w:val="left"/>
      <w:pPr>
        <w:tabs>
          <w:tab w:val="num" w:pos="6480"/>
        </w:tabs>
        <w:ind w:left="6480" w:hanging="360"/>
      </w:pPr>
      <w:rPr>
        <w:rFonts w:ascii="Symbol" w:hAnsi="Symbol" w:hint="default"/>
        <w:sz w:val="20"/>
      </w:rPr>
    </w:lvl>
  </w:abstractNum>
  <w:abstractNum w:abstractNumId="26">
    <w:nsid w:val="4ACC36D6"/>
    <w:multiLevelType w:val="hybridMultilevel"/>
    <w:tmpl w:val="EF7E4D24"/>
    <w:lvl w:ilvl="0" w:tplc="29B8DAA8">
      <w:start w:val="1"/>
      <w:numFmt w:val="bullet"/>
      <w:lvlText w:val=""/>
      <w:lvlJc w:val="left"/>
      <w:pPr>
        <w:tabs>
          <w:tab w:val="num" w:pos="720"/>
        </w:tabs>
        <w:ind w:left="720" w:hanging="360"/>
      </w:pPr>
      <w:rPr>
        <w:rFonts w:ascii="Symbol" w:hAnsi="Symbol" w:hint="default"/>
        <w:sz w:val="20"/>
      </w:rPr>
    </w:lvl>
    <w:lvl w:ilvl="1" w:tplc="139A6C3E" w:tentative="1">
      <w:start w:val="1"/>
      <w:numFmt w:val="bullet"/>
      <w:lvlText w:val=""/>
      <w:lvlJc w:val="left"/>
      <w:pPr>
        <w:tabs>
          <w:tab w:val="num" w:pos="1440"/>
        </w:tabs>
        <w:ind w:left="1440" w:hanging="360"/>
      </w:pPr>
      <w:rPr>
        <w:rFonts w:ascii="Symbol" w:hAnsi="Symbol" w:hint="default"/>
        <w:sz w:val="20"/>
      </w:rPr>
    </w:lvl>
    <w:lvl w:ilvl="2" w:tplc="FF4E0F68" w:tentative="1">
      <w:start w:val="1"/>
      <w:numFmt w:val="bullet"/>
      <w:lvlText w:val=""/>
      <w:lvlJc w:val="left"/>
      <w:pPr>
        <w:tabs>
          <w:tab w:val="num" w:pos="2160"/>
        </w:tabs>
        <w:ind w:left="2160" w:hanging="360"/>
      </w:pPr>
      <w:rPr>
        <w:rFonts w:ascii="Symbol" w:hAnsi="Symbol" w:hint="default"/>
        <w:sz w:val="20"/>
      </w:rPr>
    </w:lvl>
    <w:lvl w:ilvl="3" w:tplc="5A0CF84C" w:tentative="1">
      <w:start w:val="1"/>
      <w:numFmt w:val="bullet"/>
      <w:lvlText w:val=""/>
      <w:lvlJc w:val="left"/>
      <w:pPr>
        <w:tabs>
          <w:tab w:val="num" w:pos="2880"/>
        </w:tabs>
        <w:ind w:left="2880" w:hanging="360"/>
      </w:pPr>
      <w:rPr>
        <w:rFonts w:ascii="Symbol" w:hAnsi="Symbol" w:hint="default"/>
        <w:sz w:val="20"/>
      </w:rPr>
    </w:lvl>
    <w:lvl w:ilvl="4" w:tplc="28B4DD5C" w:tentative="1">
      <w:start w:val="1"/>
      <w:numFmt w:val="bullet"/>
      <w:lvlText w:val=""/>
      <w:lvlJc w:val="left"/>
      <w:pPr>
        <w:tabs>
          <w:tab w:val="num" w:pos="3600"/>
        </w:tabs>
        <w:ind w:left="3600" w:hanging="360"/>
      </w:pPr>
      <w:rPr>
        <w:rFonts w:ascii="Symbol" w:hAnsi="Symbol" w:hint="default"/>
        <w:sz w:val="20"/>
      </w:rPr>
    </w:lvl>
    <w:lvl w:ilvl="5" w:tplc="C54EBCFA" w:tentative="1">
      <w:start w:val="1"/>
      <w:numFmt w:val="bullet"/>
      <w:lvlText w:val=""/>
      <w:lvlJc w:val="left"/>
      <w:pPr>
        <w:tabs>
          <w:tab w:val="num" w:pos="4320"/>
        </w:tabs>
        <w:ind w:left="4320" w:hanging="360"/>
      </w:pPr>
      <w:rPr>
        <w:rFonts w:ascii="Symbol" w:hAnsi="Symbol" w:hint="default"/>
        <w:sz w:val="20"/>
      </w:rPr>
    </w:lvl>
    <w:lvl w:ilvl="6" w:tplc="4B883046" w:tentative="1">
      <w:start w:val="1"/>
      <w:numFmt w:val="bullet"/>
      <w:lvlText w:val=""/>
      <w:lvlJc w:val="left"/>
      <w:pPr>
        <w:tabs>
          <w:tab w:val="num" w:pos="5040"/>
        </w:tabs>
        <w:ind w:left="5040" w:hanging="360"/>
      </w:pPr>
      <w:rPr>
        <w:rFonts w:ascii="Symbol" w:hAnsi="Symbol" w:hint="default"/>
        <w:sz w:val="20"/>
      </w:rPr>
    </w:lvl>
    <w:lvl w:ilvl="7" w:tplc="739E13FC" w:tentative="1">
      <w:start w:val="1"/>
      <w:numFmt w:val="bullet"/>
      <w:lvlText w:val=""/>
      <w:lvlJc w:val="left"/>
      <w:pPr>
        <w:tabs>
          <w:tab w:val="num" w:pos="5760"/>
        </w:tabs>
        <w:ind w:left="5760" w:hanging="360"/>
      </w:pPr>
      <w:rPr>
        <w:rFonts w:ascii="Symbol" w:hAnsi="Symbol" w:hint="default"/>
        <w:sz w:val="20"/>
      </w:rPr>
    </w:lvl>
    <w:lvl w:ilvl="8" w:tplc="2886015E" w:tentative="1">
      <w:start w:val="1"/>
      <w:numFmt w:val="bullet"/>
      <w:lvlText w:val=""/>
      <w:lvlJc w:val="left"/>
      <w:pPr>
        <w:tabs>
          <w:tab w:val="num" w:pos="6480"/>
        </w:tabs>
        <w:ind w:left="6480" w:hanging="360"/>
      </w:pPr>
      <w:rPr>
        <w:rFonts w:ascii="Symbol" w:hAnsi="Symbol" w:hint="default"/>
        <w:sz w:val="20"/>
      </w:rPr>
    </w:lvl>
  </w:abstractNum>
  <w:abstractNum w:abstractNumId="27">
    <w:nsid w:val="4B566B20"/>
    <w:multiLevelType w:val="hybridMultilevel"/>
    <w:tmpl w:val="13C4C47E"/>
    <w:lvl w:ilvl="0" w:tplc="BB8A395A">
      <w:start w:val="1"/>
      <w:numFmt w:val="bullet"/>
      <w:lvlText w:val=""/>
      <w:lvlJc w:val="left"/>
      <w:pPr>
        <w:tabs>
          <w:tab w:val="num" w:pos="720"/>
        </w:tabs>
        <w:ind w:left="720" w:hanging="360"/>
      </w:pPr>
      <w:rPr>
        <w:rFonts w:ascii="Symbol" w:hAnsi="Symbol" w:hint="default"/>
        <w:sz w:val="20"/>
      </w:rPr>
    </w:lvl>
    <w:lvl w:ilvl="1" w:tplc="B7860F64" w:tentative="1">
      <w:start w:val="1"/>
      <w:numFmt w:val="bullet"/>
      <w:lvlText w:val=""/>
      <w:lvlJc w:val="left"/>
      <w:pPr>
        <w:tabs>
          <w:tab w:val="num" w:pos="1440"/>
        </w:tabs>
        <w:ind w:left="1440" w:hanging="360"/>
      </w:pPr>
      <w:rPr>
        <w:rFonts w:ascii="Symbol" w:hAnsi="Symbol" w:hint="default"/>
        <w:sz w:val="20"/>
      </w:rPr>
    </w:lvl>
    <w:lvl w:ilvl="2" w:tplc="EC5E59E2" w:tentative="1">
      <w:start w:val="1"/>
      <w:numFmt w:val="bullet"/>
      <w:lvlText w:val=""/>
      <w:lvlJc w:val="left"/>
      <w:pPr>
        <w:tabs>
          <w:tab w:val="num" w:pos="2160"/>
        </w:tabs>
        <w:ind w:left="2160" w:hanging="360"/>
      </w:pPr>
      <w:rPr>
        <w:rFonts w:ascii="Symbol" w:hAnsi="Symbol" w:hint="default"/>
        <w:sz w:val="20"/>
      </w:rPr>
    </w:lvl>
    <w:lvl w:ilvl="3" w:tplc="C83EA926" w:tentative="1">
      <w:start w:val="1"/>
      <w:numFmt w:val="bullet"/>
      <w:lvlText w:val=""/>
      <w:lvlJc w:val="left"/>
      <w:pPr>
        <w:tabs>
          <w:tab w:val="num" w:pos="2880"/>
        </w:tabs>
        <w:ind w:left="2880" w:hanging="360"/>
      </w:pPr>
      <w:rPr>
        <w:rFonts w:ascii="Symbol" w:hAnsi="Symbol" w:hint="default"/>
        <w:sz w:val="20"/>
      </w:rPr>
    </w:lvl>
    <w:lvl w:ilvl="4" w:tplc="98BE41DE" w:tentative="1">
      <w:start w:val="1"/>
      <w:numFmt w:val="bullet"/>
      <w:lvlText w:val=""/>
      <w:lvlJc w:val="left"/>
      <w:pPr>
        <w:tabs>
          <w:tab w:val="num" w:pos="3600"/>
        </w:tabs>
        <w:ind w:left="3600" w:hanging="360"/>
      </w:pPr>
      <w:rPr>
        <w:rFonts w:ascii="Symbol" w:hAnsi="Symbol" w:hint="default"/>
        <w:sz w:val="20"/>
      </w:rPr>
    </w:lvl>
    <w:lvl w:ilvl="5" w:tplc="6AFCAFCC" w:tentative="1">
      <w:start w:val="1"/>
      <w:numFmt w:val="bullet"/>
      <w:lvlText w:val=""/>
      <w:lvlJc w:val="left"/>
      <w:pPr>
        <w:tabs>
          <w:tab w:val="num" w:pos="4320"/>
        </w:tabs>
        <w:ind w:left="4320" w:hanging="360"/>
      </w:pPr>
      <w:rPr>
        <w:rFonts w:ascii="Symbol" w:hAnsi="Symbol" w:hint="default"/>
        <w:sz w:val="20"/>
      </w:rPr>
    </w:lvl>
    <w:lvl w:ilvl="6" w:tplc="B628D2FC" w:tentative="1">
      <w:start w:val="1"/>
      <w:numFmt w:val="bullet"/>
      <w:lvlText w:val=""/>
      <w:lvlJc w:val="left"/>
      <w:pPr>
        <w:tabs>
          <w:tab w:val="num" w:pos="5040"/>
        </w:tabs>
        <w:ind w:left="5040" w:hanging="360"/>
      </w:pPr>
      <w:rPr>
        <w:rFonts w:ascii="Symbol" w:hAnsi="Symbol" w:hint="default"/>
        <w:sz w:val="20"/>
      </w:rPr>
    </w:lvl>
    <w:lvl w:ilvl="7" w:tplc="C34CCFC6" w:tentative="1">
      <w:start w:val="1"/>
      <w:numFmt w:val="bullet"/>
      <w:lvlText w:val=""/>
      <w:lvlJc w:val="left"/>
      <w:pPr>
        <w:tabs>
          <w:tab w:val="num" w:pos="5760"/>
        </w:tabs>
        <w:ind w:left="5760" w:hanging="360"/>
      </w:pPr>
      <w:rPr>
        <w:rFonts w:ascii="Symbol" w:hAnsi="Symbol" w:hint="default"/>
        <w:sz w:val="20"/>
      </w:rPr>
    </w:lvl>
    <w:lvl w:ilvl="8" w:tplc="8342F210" w:tentative="1">
      <w:start w:val="1"/>
      <w:numFmt w:val="bullet"/>
      <w:lvlText w:val=""/>
      <w:lvlJc w:val="left"/>
      <w:pPr>
        <w:tabs>
          <w:tab w:val="num" w:pos="6480"/>
        </w:tabs>
        <w:ind w:left="6480" w:hanging="360"/>
      </w:pPr>
      <w:rPr>
        <w:rFonts w:ascii="Symbol" w:hAnsi="Symbol" w:hint="default"/>
        <w:sz w:val="20"/>
      </w:rPr>
    </w:lvl>
  </w:abstractNum>
  <w:abstractNum w:abstractNumId="28">
    <w:nsid w:val="4B984277"/>
    <w:multiLevelType w:val="multilevel"/>
    <w:tmpl w:val="1228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4B0D69"/>
    <w:multiLevelType w:val="multilevel"/>
    <w:tmpl w:val="404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nsid w:val="50C42EA8"/>
    <w:multiLevelType w:val="hybridMultilevel"/>
    <w:tmpl w:val="2EB07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20853AE"/>
    <w:multiLevelType w:val="hybridMultilevel"/>
    <w:tmpl w:val="C666D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192F4E"/>
    <w:multiLevelType w:val="hybridMultilevel"/>
    <w:tmpl w:val="075C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33A2A54"/>
    <w:multiLevelType w:val="multilevel"/>
    <w:tmpl w:val="207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74121D9"/>
    <w:multiLevelType w:val="hybridMultilevel"/>
    <w:tmpl w:val="82F6A5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787F78"/>
    <w:multiLevelType w:val="multilevel"/>
    <w:tmpl w:val="E020B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0457417"/>
    <w:multiLevelType w:val="hybridMultilevel"/>
    <w:tmpl w:val="3500ACDC"/>
    <w:lvl w:ilvl="0" w:tplc="BBA667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577531"/>
    <w:multiLevelType w:val="hybridMultilevel"/>
    <w:tmpl w:val="770A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796A7A"/>
    <w:multiLevelType w:val="multilevel"/>
    <w:tmpl w:val="381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92A4F52"/>
    <w:multiLevelType w:val="hybridMultilevel"/>
    <w:tmpl w:val="BF8ACA62"/>
    <w:lvl w:ilvl="0" w:tplc="9B708D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3A56FD"/>
    <w:multiLevelType w:val="multilevel"/>
    <w:tmpl w:val="CD4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072514"/>
    <w:multiLevelType w:val="hybridMultilevel"/>
    <w:tmpl w:val="697E6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31832EC"/>
    <w:multiLevelType w:val="multilevel"/>
    <w:tmpl w:val="93D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66C5FD2"/>
    <w:multiLevelType w:val="multilevel"/>
    <w:tmpl w:val="9C34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6F854C5"/>
    <w:multiLevelType w:val="hybridMultilevel"/>
    <w:tmpl w:val="98D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BC7595B"/>
    <w:multiLevelType w:val="multilevel"/>
    <w:tmpl w:val="691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D062427"/>
    <w:multiLevelType w:val="hybridMultilevel"/>
    <w:tmpl w:val="13E8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10665C"/>
    <w:multiLevelType w:val="hybridMultilevel"/>
    <w:tmpl w:val="297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0"/>
  </w:num>
  <w:num w:numId="3">
    <w:abstractNumId w:val="35"/>
  </w:num>
  <w:num w:numId="4">
    <w:abstractNumId w:val="30"/>
  </w:num>
  <w:num w:numId="5">
    <w:abstractNumId w:val="42"/>
  </w:num>
  <w:num w:numId="6">
    <w:abstractNumId w:val="26"/>
  </w:num>
  <w:num w:numId="7">
    <w:abstractNumId w:val="8"/>
  </w:num>
  <w:num w:numId="8">
    <w:abstractNumId w:val="48"/>
  </w:num>
  <w:num w:numId="9">
    <w:abstractNumId w:val="17"/>
  </w:num>
  <w:num w:numId="10">
    <w:abstractNumId w:val="39"/>
  </w:num>
  <w:num w:numId="11">
    <w:abstractNumId w:val="37"/>
  </w:num>
  <w:num w:numId="12">
    <w:abstractNumId w:val="47"/>
  </w:num>
  <w:num w:numId="13">
    <w:abstractNumId w:val="25"/>
  </w:num>
  <w:num w:numId="14">
    <w:abstractNumId w:val="34"/>
  </w:num>
  <w:num w:numId="15">
    <w:abstractNumId w:val="9"/>
  </w:num>
  <w:num w:numId="16">
    <w:abstractNumId w:val="11"/>
  </w:num>
  <w:num w:numId="17">
    <w:abstractNumId w:val="27"/>
  </w:num>
  <w:num w:numId="18">
    <w:abstractNumId w:val="14"/>
  </w:num>
  <w:num w:numId="19">
    <w:abstractNumId w:val="10"/>
  </w:num>
  <w:num w:numId="20">
    <w:abstractNumId w:val="1"/>
  </w:num>
  <w:num w:numId="21">
    <w:abstractNumId w:val="44"/>
  </w:num>
  <w:num w:numId="22">
    <w:abstractNumId w:val="29"/>
  </w:num>
  <w:num w:numId="23">
    <w:abstractNumId w:val="18"/>
  </w:num>
  <w:num w:numId="24">
    <w:abstractNumId w:val="5"/>
  </w:num>
  <w:num w:numId="25">
    <w:abstractNumId w:val="23"/>
  </w:num>
  <w:num w:numId="26">
    <w:abstractNumId w:val="19"/>
  </w:num>
  <w:num w:numId="27">
    <w:abstractNumId w:val="36"/>
  </w:num>
  <w:num w:numId="28">
    <w:abstractNumId w:val="45"/>
  </w:num>
  <w:num w:numId="29">
    <w:abstractNumId w:val="28"/>
  </w:num>
  <w:num w:numId="30">
    <w:abstractNumId w:val="0"/>
  </w:num>
  <w:num w:numId="31">
    <w:abstractNumId w:val="40"/>
  </w:num>
  <w:num w:numId="32">
    <w:abstractNumId w:val="3"/>
  </w:num>
  <w:num w:numId="33">
    <w:abstractNumId w:val="12"/>
  </w:num>
  <w:num w:numId="34">
    <w:abstractNumId w:val="49"/>
  </w:num>
  <w:num w:numId="35">
    <w:abstractNumId w:val="31"/>
  </w:num>
  <w:num w:numId="36">
    <w:abstractNumId w:val="6"/>
  </w:num>
  <w:num w:numId="37">
    <w:abstractNumId w:val="33"/>
  </w:num>
  <w:num w:numId="38">
    <w:abstractNumId w:val="2"/>
  </w:num>
  <w:num w:numId="39">
    <w:abstractNumId w:val="38"/>
  </w:num>
  <w:num w:numId="40">
    <w:abstractNumId w:val="13"/>
  </w:num>
  <w:num w:numId="41">
    <w:abstractNumId w:val="46"/>
  </w:num>
  <w:num w:numId="42">
    <w:abstractNumId w:val="7"/>
  </w:num>
  <w:num w:numId="43">
    <w:abstractNumId w:val="22"/>
  </w:num>
  <w:num w:numId="44">
    <w:abstractNumId w:val="21"/>
  </w:num>
  <w:num w:numId="45">
    <w:abstractNumId w:val="4"/>
  </w:num>
  <w:num w:numId="46">
    <w:abstractNumId w:val="15"/>
  </w:num>
  <w:num w:numId="47">
    <w:abstractNumId w:val="32"/>
  </w:num>
  <w:num w:numId="48">
    <w:abstractNumId w:val="43"/>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21"/>
    <w:rsid w:val="000321F7"/>
    <w:rsid w:val="00037D6E"/>
    <w:rsid w:val="00067BB9"/>
    <w:rsid w:val="0007043D"/>
    <w:rsid w:val="00072945"/>
    <w:rsid w:val="00091C44"/>
    <w:rsid w:val="000A38F0"/>
    <w:rsid w:val="001010DD"/>
    <w:rsid w:val="00106AB2"/>
    <w:rsid w:val="00135E08"/>
    <w:rsid w:val="00136289"/>
    <w:rsid w:val="00141294"/>
    <w:rsid w:val="00143329"/>
    <w:rsid w:val="001762BD"/>
    <w:rsid w:val="001770CD"/>
    <w:rsid w:val="001C01A5"/>
    <w:rsid w:val="00220075"/>
    <w:rsid w:val="00233CFC"/>
    <w:rsid w:val="00242926"/>
    <w:rsid w:val="002939B2"/>
    <w:rsid w:val="00343896"/>
    <w:rsid w:val="00345625"/>
    <w:rsid w:val="0036798A"/>
    <w:rsid w:val="00390FA4"/>
    <w:rsid w:val="003A6D11"/>
    <w:rsid w:val="004B319C"/>
    <w:rsid w:val="004C2D04"/>
    <w:rsid w:val="0050294F"/>
    <w:rsid w:val="00516832"/>
    <w:rsid w:val="00522DEF"/>
    <w:rsid w:val="00523240"/>
    <w:rsid w:val="00555643"/>
    <w:rsid w:val="00557DDC"/>
    <w:rsid w:val="00591383"/>
    <w:rsid w:val="00595347"/>
    <w:rsid w:val="005A3731"/>
    <w:rsid w:val="005C6FB6"/>
    <w:rsid w:val="005F4241"/>
    <w:rsid w:val="00603CF6"/>
    <w:rsid w:val="00614CAA"/>
    <w:rsid w:val="00652721"/>
    <w:rsid w:val="0068002D"/>
    <w:rsid w:val="006E2416"/>
    <w:rsid w:val="00712B54"/>
    <w:rsid w:val="00756738"/>
    <w:rsid w:val="00770DDA"/>
    <w:rsid w:val="007C4DB0"/>
    <w:rsid w:val="007D28D0"/>
    <w:rsid w:val="007F3A4D"/>
    <w:rsid w:val="008027E7"/>
    <w:rsid w:val="00856228"/>
    <w:rsid w:val="0088016D"/>
    <w:rsid w:val="008941EA"/>
    <w:rsid w:val="008A4B67"/>
    <w:rsid w:val="008E3D6A"/>
    <w:rsid w:val="0098034E"/>
    <w:rsid w:val="009A22B5"/>
    <w:rsid w:val="009B046E"/>
    <w:rsid w:val="009B2201"/>
    <w:rsid w:val="009C6B04"/>
    <w:rsid w:val="009D4054"/>
    <w:rsid w:val="00A67863"/>
    <w:rsid w:val="00A72790"/>
    <w:rsid w:val="00A743EA"/>
    <w:rsid w:val="00AF6E08"/>
    <w:rsid w:val="00B01B49"/>
    <w:rsid w:val="00B21942"/>
    <w:rsid w:val="00B30015"/>
    <w:rsid w:val="00B5410E"/>
    <w:rsid w:val="00B766E3"/>
    <w:rsid w:val="00B872BB"/>
    <w:rsid w:val="00BA23D3"/>
    <w:rsid w:val="00BA7305"/>
    <w:rsid w:val="00BB0272"/>
    <w:rsid w:val="00BC6DDE"/>
    <w:rsid w:val="00BD387A"/>
    <w:rsid w:val="00BE4133"/>
    <w:rsid w:val="00C51870"/>
    <w:rsid w:val="00C535C1"/>
    <w:rsid w:val="00C86378"/>
    <w:rsid w:val="00C9783D"/>
    <w:rsid w:val="00CA34C5"/>
    <w:rsid w:val="00CE157E"/>
    <w:rsid w:val="00D03B1F"/>
    <w:rsid w:val="00D209C9"/>
    <w:rsid w:val="00E259D1"/>
    <w:rsid w:val="00E47A5E"/>
    <w:rsid w:val="00E83B5D"/>
    <w:rsid w:val="00E83D3A"/>
    <w:rsid w:val="00EC7FE1"/>
    <w:rsid w:val="00F0564D"/>
    <w:rsid w:val="00F22F61"/>
    <w:rsid w:val="00F42065"/>
    <w:rsid w:val="00F51B21"/>
    <w:rsid w:val="00F75B6E"/>
    <w:rsid w:val="00FA5B56"/>
    <w:rsid w:val="00FC0EA4"/>
    <w:rsid w:val="2253F6F5"/>
    <w:rsid w:val="45328E45"/>
    <w:rsid w:val="470C86C0"/>
    <w:rsid w:val="4CB916CA"/>
    <w:rsid w:val="5D3DF6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6147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31"/>
    <w:rPr>
      <w:rFonts w:ascii="Gill Sans MT" w:hAnsi="Gill Sans MT"/>
    </w:rPr>
  </w:style>
  <w:style w:type="paragraph" w:styleId="Heading1">
    <w:name w:val="heading 1"/>
    <w:basedOn w:val="Normal"/>
    <w:next w:val="Normal"/>
    <w:link w:val="Heading1Char"/>
    <w:uiPriority w:val="9"/>
    <w:qFormat/>
    <w:rsid w:val="005A3731"/>
    <w:pPr>
      <w:keepNext/>
      <w:keepLines/>
      <w:spacing w:before="240"/>
      <w:outlineLvl w:val="0"/>
    </w:pPr>
    <w:rPr>
      <w:rFonts w:eastAsiaTheme="majorEastAsia" w:cstheme="majorBidi"/>
      <w:b/>
      <w:color w:val="6753A0"/>
      <w:sz w:val="32"/>
      <w:szCs w:val="32"/>
    </w:rPr>
  </w:style>
  <w:style w:type="paragraph" w:styleId="Heading2">
    <w:name w:val="heading 2"/>
    <w:basedOn w:val="Normal"/>
    <w:next w:val="Normal"/>
    <w:link w:val="Heading2Char"/>
    <w:uiPriority w:val="9"/>
    <w:unhideWhenUsed/>
    <w:qFormat/>
    <w:rsid w:val="005A3731"/>
    <w:pPr>
      <w:keepNext/>
      <w:keepLines/>
      <w:numPr>
        <w:numId w:val="2"/>
      </w:numPr>
      <w:spacing w:before="40"/>
      <w:ind w:hanging="3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A3731"/>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31"/>
    <w:rPr>
      <w:rFonts w:ascii="Gill Sans MT" w:eastAsiaTheme="majorEastAsia" w:hAnsi="Gill Sans MT" w:cstheme="majorBidi"/>
      <w:b/>
      <w:color w:val="6753A0"/>
      <w:sz w:val="32"/>
      <w:szCs w:val="32"/>
    </w:rPr>
  </w:style>
  <w:style w:type="character" w:customStyle="1" w:styleId="Heading2Char">
    <w:name w:val="Heading 2 Char"/>
    <w:basedOn w:val="DefaultParagraphFont"/>
    <w:link w:val="Heading2"/>
    <w:uiPriority w:val="9"/>
    <w:rsid w:val="005A3731"/>
    <w:rPr>
      <w:rFonts w:ascii="Gill Sans MT" w:eastAsiaTheme="majorEastAsia" w:hAnsi="Gill Sans MT" w:cstheme="majorBidi"/>
      <w:b/>
      <w:sz w:val="26"/>
      <w:szCs w:val="26"/>
    </w:rPr>
  </w:style>
  <w:style w:type="character" w:customStyle="1" w:styleId="Heading3Char">
    <w:name w:val="Heading 3 Char"/>
    <w:basedOn w:val="DefaultParagraphFont"/>
    <w:link w:val="Heading3"/>
    <w:uiPriority w:val="9"/>
    <w:rsid w:val="005A3731"/>
    <w:rPr>
      <w:rFonts w:ascii="Gill Sans MT" w:eastAsiaTheme="majorEastAsia" w:hAnsi="Gill Sans MT" w:cstheme="majorBidi"/>
      <w:b/>
      <w:sz w:val="24"/>
      <w:szCs w:val="24"/>
    </w:rPr>
  </w:style>
  <w:style w:type="paragraph" w:styleId="NoSpacing">
    <w:name w:val="No Spacing"/>
    <w:link w:val="NoSpacingChar"/>
    <w:uiPriority w:val="1"/>
    <w:qFormat/>
    <w:rsid w:val="005A3731"/>
    <w:rPr>
      <w:rFonts w:ascii="Gill Sans MT" w:eastAsiaTheme="minorEastAsia" w:hAnsi="Gill Sans MT"/>
      <w:lang w:val="en-US"/>
    </w:rPr>
  </w:style>
  <w:style w:type="character" w:customStyle="1" w:styleId="NoSpacingChar">
    <w:name w:val="No Spacing Char"/>
    <w:basedOn w:val="DefaultParagraphFont"/>
    <w:link w:val="NoSpacing"/>
    <w:uiPriority w:val="1"/>
    <w:rsid w:val="005A3731"/>
    <w:rPr>
      <w:rFonts w:ascii="Gill Sans MT" w:eastAsiaTheme="minorEastAsia" w:hAnsi="Gill Sans MT"/>
      <w:lang w:val="en-US"/>
    </w:rPr>
  </w:style>
  <w:style w:type="table" w:styleId="TableGrid">
    <w:name w:val="Table Grid"/>
    <w:basedOn w:val="TableNormal"/>
    <w:uiPriority w:val="39"/>
    <w:rsid w:val="00652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A3731"/>
    <w:pPr>
      <w:spacing w:line="259" w:lineRule="auto"/>
      <w:outlineLvl w:val="9"/>
    </w:pPr>
    <w:rPr>
      <w:rFonts w:asciiTheme="majorHAnsi" w:hAnsiTheme="majorHAnsi"/>
      <w:b w:val="0"/>
      <w:lang w:val="en-US"/>
    </w:rPr>
  </w:style>
  <w:style w:type="paragraph" w:styleId="Header">
    <w:name w:val="header"/>
    <w:basedOn w:val="Normal"/>
    <w:link w:val="HeaderChar"/>
    <w:uiPriority w:val="99"/>
    <w:unhideWhenUsed/>
    <w:rsid w:val="005A3731"/>
    <w:pPr>
      <w:tabs>
        <w:tab w:val="center" w:pos="4513"/>
        <w:tab w:val="right" w:pos="9026"/>
      </w:tabs>
    </w:pPr>
  </w:style>
  <w:style w:type="character" w:customStyle="1" w:styleId="HeaderChar">
    <w:name w:val="Header Char"/>
    <w:basedOn w:val="DefaultParagraphFont"/>
    <w:link w:val="Header"/>
    <w:uiPriority w:val="99"/>
    <w:rsid w:val="005A3731"/>
  </w:style>
  <w:style w:type="paragraph" w:styleId="Footer">
    <w:name w:val="footer"/>
    <w:basedOn w:val="Normal"/>
    <w:link w:val="FooterChar"/>
    <w:uiPriority w:val="99"/>
    <w:unhideWhenUsed/>
    <w:rsid w:val="005A3731"/>
    <w:pPr>
      <w:tabs>
        <w:tab w:val="center" w:pos="4513"/>
        <w:tab w:val="right" w:pos="9026"/>
      </w:tabs>
    </w:pPr>
  </w:style>
  <w:style w:type="character" w:customStyle="1" w:styleId="FooterChar">
    <w:name w:val="Footer Char"/>
    <w:basedOn w:val="DefaultParagraphFont"/>
    <w:link w:val="Footer"/>
    <w:uiPriority w:val="99"/>
    <w:rsid w:val="005A3731"/>
  </w:style>
  <w:style w:type="character" w:styleId="Hyperlink">
    <w:name w:val="Hyperlink"/>
    <w:basedOn w:val="DefaultParagraphFont"/>
    <w:uiPriority w:val="99"/>
    <w:unhideWhenUsed/>
    <w:rsid w:val="0088016D"/>
    <w:rPr>
      <w:color w:val="0000FF"/>
      <w:u w:val="single"/>
    </w:rPr>
  </w:style>
  <w:style w:type="paragraph" w:styleId="ListParagraph">
    <w:name w:val="List Paragraph"/>
    <w:basedOn w:val="Normal"/>
    <w:uiPriority w:val="34"/>
    <w:qFormat/>
    <w:rsid w:val="0088016D"/>
    <w:pPr>
      <w:ind w:left="720"/>
      <w:contextualSpacing/>
    </w:pPr>
  </w:style>
  <w:style w:type="paragraph" w:customStyle="1" w:styleId="1bodycopy">
    <w:name w:val="1 body copy"/>
    <w:basedOn w:val="Normal"/>
    <w:link w:val="1bodycopyChar"/>
    <w:qFormat/>
    <w:rsid w:val="0088016D"/>
    <w:pPr>
      <w:spacing w:after="120"/>
      <w:ind w:right="284"/>
    </w:pPr>
    <w:rPr>
      <w:rFonts w:ascii="Arial" w:eastAsia="MS Mincho" w:hAnsi="Arial" w:cs="Times New Roman"/>
      <w:sz w:val="20"/>
      <w:szCs w:val="24"/>
      <w:lang w:val="en-US"/>
    </w:rPr>
  </w:style>
  <w:style w:type="paragraph" w:customStyle="1" w:styleId="3Bulletedcopyblue">
    <w:name w:val="3 Bulleted copy blue"/>
    <w:basedOn w:val="Normal"/>
    <w:qFormat/>
    <w:rsid w:val="0088016D"/>
    <w:pPr>
      <w:numPr>
        <w:numId w:val="4"/>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88016D"/>
    <w:rPr>
      <w:rFonts w:ascii="Arial" w:eastAsia="MS Mincho" w:hAnsi="Arial" w:cs="Times New Roman"/>
      <w:sz w:val="20"/>
      <w:szCs w:val="24"/>
      <w:lang w:val="en-US"/>
    </w:rPr>
  </w:style>
  <w:style w:type="paragraph" w:styleId="NormalWeb">
    <w:name w:val="Normal (Web)"/>
    <w:basedOn w:val="Normal"/>
    <w:uiPriority w:val="99"/>
    <w:unhideWhenUsed/>
    <w:rsid w:val="00770DD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56738"/>
    <w:rPr>
      <w:color w:val="954F72" w:themeColor="followedHyperlink"/>
      <w:u w:val="single"/>
    </w:rPr>
  </w:style>
  <w:style w:type="paragraph" w:styleId="TOC1">
    <w:name w:val="toc 1"/>
    <w:basedOn w:val="Normal"/>
    <w:next w:val="Normal"/>
    <w:autoRedefine/>
    <w:uiPriority w:val="39"/>
    <w:unhideWhenUsed/>
    <w:rsid w:val="000A38F0"/>
    <w:pPr>
      <w:spacing w:after="100"/>
    </w:pPr>
  </w:style>
  <w:style w:type="paragraph" w:styleId="TOC2">
    <w:name w:val="toc 2"/>
    <w:basedOn w:val="Normal"/>
    <w:next w:val="Normal"/>
    <w:autoRedefine/>
    <w:uiPriority w:val="39"/>
    <w:unhideWhenUsed/>
    <w:rsid w:val="000A38F0"/>
    <w:pPr>
      <w:spacing w:after="100"/>
      <w:ind w:left="220"/>
    </w:pPr>
  </w:style>
  <w:style w:type="paragraph" w:styleId="TOC3">
    <w:name w:val="toc 3"/>
    <w:basedOn w:val="Normal"/>
    <w:next w:val="Normal"/>
    <w:autoRedefine/>
    <w:uiPriority w:val="39"/>
    <w:unhideWhenUsed/>
    <w:rsid w:val="00E83B5D"/>
    <w:pPr>
      <w:spacing w:after="100"/>
      <w:ind w:left="440"/>
    </w:pPr>
  </w:style>
  <w:style w:type="character" w:styleId="Strong">
    <w:name w:val="Strong"/>
    <w:basedOn w:val="DefaultParagraphFont"/>
    <w:uiPriority w:val="22"/>
    <w:qFormat/>
    <w:rsid w:val="0036798A"/>
    <w:rPr>
      <w:b/>
      <w:bCs/>
    </w:rPr>
  </w:style>
  <w:style w:type="paragraph" w:styleId="BalloonText">
    <w:name w:val="Balloon Text"/>
    <w:basedOn w:val="Normal"/>
    <w:link w:val="BalloonTextChar"/>
    <w:uiPriority w:val="99"/>
    <w:semiHidden/>
    <w:unhideWhenUsed/>
    <w:rsid w:val="00B300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3001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31"/>
    <w:rPr>
      <w:rFonts w:ascii="Gill Sans MT" w:hAnsi="Gill Sans MT"/>
    </w:rPr>
  </w:style>
  <w:style w:type="paragraph" w:styleId="Heading1">
    <w:name w:val="heading 1"/>
    <w:basedOn w:val="Normal"/>
    <w:next w:val="Normal"/>
    <w:link w:val="Heading1Char"/>
    <w:uiPriority w:val="9"/>
    <w:qFormat/>
    <w:rsid w:val="005A3731"/>
    <w:pPr>
      <w:keepNext/>
      <w:keepLines/>
      <w:spacing w:before="240"/>
      <w:outlineLvl w:val="0"/>
    </w:pPr>
    <w:rPr>
      <w:rFonts w:eastAsiaTheme="majorEastAsia" w:cstheme="majorBidi"/>
      <w:b/>
      <w:color w:val="6753A0"/>
      <w:sz w:val="32"/>
      <w:szCs w:val="32"/>
    </w:rPr>
  </w:style>
  <w:style w:type="paragraph" w:styleId="Heading2">
    <w:name w:val="heading 2"/>
    <w:basedOn w:val="Normal"/>
    <w:next w:val="Normal"/>
    <w:link w:val="Heading2Char"/>
    <w:uiPriority w:val="9"/>
    <w:unhideWhenUsed/>
    <w:qFormat/>
    <w:rsid w:val="005A3731"/>
    <w:pPr>
      <w:keepNext/>
      <w:keepLines/>
      <w:numPr>
        <w:numId w:val="2"/>
      </w:numPr>
      <w:spacing w:before="40"/>
      <w:ind w:hanging="3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A3731"/>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31"/>
    <w:rPr>
      <w:rFonts w:ascii="Gill Sans MT" w:eastAsiaTheme="majorEastAsia" w:hAnsi="Gill Sans MT" w:cstheme="majorBidi"/>
      <w:b/>
      <w:color w:val="6753A0"/>
      <w:sz w:val="32"/>
      <w:szCs w:val="32"/>
    </w:rPr>
  </w:style>
  <w:style w:type="character" w:customStyle="1" w:styleId="Heading2Char">
    <w:name w:val="Heading 2 Char"/>
    <w:basedOn w:val="DefaultParagraphFont"/>
    <w:link w:val="Heading2"/>
    <w:uiPriority w:val="9"/>
    <w:rsid w:val="005A3731"/>
    <w:rPr>
      <w:rFonts w:ascii="Gill Sans MT" w:eastAsiaTheme="majorEastAsia" w:hAnsi="Gill Sans MT" w:cstheme="majorBidi"/>
      <w:b/>
      <w:sz w:val="26"/>
      <w:szCs w:val="26"/>
    </w:rPr>
  </w:style>
  <w:style w:type="character" w:customStyle="1" w:styleId="Heading3Char">
    <w:name w:val="Heading 3 Char"/>
    <w:basedOn w:val="DefaultParagraphFont"/>
    <w:link w:val="Heading3"/>
    <w:uiPriority w:val="9"/>
    <w:rsid w:val="005A3731"/>
    <w:rPr>
      <w:rFonts w:ascii="Gill Sans MT" w:eastAsiaTheme="majorEastAsia" w:hAnsi="Gill Sans MT" w:cstheme="majorBidi"/>
      <w:b/>
      <w:sz w:val="24"/>
      <w:szCs w:val="24"/>
    </w:rPr>
  </w:style>
  <w:style w:type="paragraph" w:styleId="NoSpacing">
    <w:name w:val="No Spacing"/>
    <w:link w:val="NoSpacingChar"/>
    <w:uiPriority w:val="1"/>
    <w:qFormat/>
    <w:rsid w:val="005A3731"/>
    <w:rPr>
      <w:rFonts w:ascii="Gill Sans MT" w:eastAsiaTheme="minorEastAsia" w:hAnsi="Gill Sans MT"/>
      <w:lang w:val="en-US"/>
    </w:rPr>
  </w:style>
  <w:style w:type="character" w:customStyle="1" w:styleId="NoSpacingChar">
    <w:name w:val="No Spacing Char"/>
    <w:basedOn w:val="DefaultParagraphFont"/>
    <w:link w:val="NoSpacing"/>
    <w:uiPriority w:val="1"/>
    <w:rsid w:val="005A3731"/>
    <w:rPr>
      <w:rFonts w:ascii="Gill Sans MT" w:eastAsiaTheme="minorEastAsia" w:hAnsi="Gill Sans MT"/>
      <w:lang w:val="en-US"/>
    </w:rPr>
  </w:style>
  <w:style w:type="table" w:styleId="TableGrid">
    <w:name w:val="Table Grid"/>
    <w:basedOn w:val="TableNormal"/>
    <w:uiPriority w:val="39"/>
    <w:rsid w:val="00652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A3731"/>
    <w:pPr>
      <w:spacing w:line="259" w:lineRule="auto"/>
      <w:outlineLvl w:val="9"/>
    </w:pPr>
    <w:rPr>
      <w:rFonts w:asciiTheme="majorHAnsi" w:hAnsiTheme="majorHAnsi"/>
      <w:b w:val="0"/>
      <w:lang w:val="en-US"/>
    </w:rPr>
  </w:style>
  <w:style w:type="paragraph" w:styleId="Header">
    <w:name w:val="header"/>
    <w:basedOn w:val="Normal"/>
    <w:link w:val="HeaderChar"/>
    <w:uiPriority w:val="99"/>
    <w:unhideWhenUsed/>
    <w:rsid w:val="005A3731"/>
    <w:pPr>
      <w:tabs>
        <w:tab w:val="center" w:pos="4513"/>
        <w:tab w:val="right" w:pos="9026"/>
      </w:tabs>
    </w:pPr>
  </w:style>
  <w:style w:type="character" w:customStyle="1" w:styleId="HeaderChar">
    <w:name w:val="Header Char"/>
    <w:basedOn w:val="DefaultParagraphFont"/>
    <w:link w:val="Header"/>
    <w:uiPriority w:val="99"/>
    <w:rsid w:val="005A3731"/>
  </w:style>
  <w:style w:type="paragraph" w:styleId="Footer">
    <w:name w:val="footer"/>
    <w:basedOn w:val="Normal"/>
    <w:link w:val="FooterChar"/>
    <w:uiPriority w:val="99"/>
    <w:unhideWhenUsed/>
    <w:rsid w:val="005A3731"/>
    <w:pPr>
      <w:tabs>
        <w:tab w:val="center" w:pos="4513"/>
        <w:tab w:val="right" w:pos="9026"/>
      </w:tabs>
    </w:pPr>
  </w:style>
  <w:style w:type="character" w:customStyle="1" w:styleId="FooterChar">
    <w:name w:val="Footer Char"/>
    <w:basedOn w:val="DefaultParagraphFont"/>
    <w:link w:val="Footer"/>
    <w:uiPriority w:val="99"/>
    <w:rsid w:val="005A3731"/>
  </w:style>
  <w:style w:type="character" w:styleId="Hyperlink">
    <w:name w:val="Hyperlink"/>
    <w:basedOn w:val="DefaultParagraphFont"/>
    <w:uiPriority w:val="99"/>
    <w:unhideWhenUsed/>
    <w:rsid w:val="0088016D"/>
    <w:rPr>
      <w:color w:val="0000FF"/>
      <w:u w:val="single"/>
    </w:rPr>
  </w:style>
  <w:style w:type="paragraph" w:styleId="ListParagraph">
    <w:name w:val="List Paragraph"/>
    <w:basedOn w:val="Normal"/>
    <w:uiPriority w:val="34"/>
    <w:qFormat/>
    <w:rsid w:val="0088016D"/>
    <w:pPr>
      <w:ind w:left="720"/>
      <w:contextualSpacing/>
    </w:pPr>
  </w:style>
  <w:style w:type="paragraph" w:customStyle="1" w:styleId="1bodycopy">
    <w:name w:val="1 body copy"/>
    <w:basedOn w:val="Normal"/>
    <w:link w:val="1bodycopyChar"/>
    <w:qFormat/>
    <w:rsid w:val="0088016D"/>
    <w:pPr>
      <w:spacing w:after="120"/>
      <w:ind w:right="284"/>
    </w:pPr>
    <w:rPr>
      <w:rFonts w:ascii="Arial" w:eastAsia="MS Mincho" w:hAnsi="Arial" w:cs="Times New Roman"/>
      <w:sz w:val="20"/>
      <w:szCs w:val="24"/>
      <w:lang w:val="en-US"/>
    </w:rPr>
  </w:style>
  <w:style w:type="paragraph" w:customStyle="1" w:styleId="3Bulletedcopyblue">
    <w:name w:val="3 Bulleted copy blue"/>
    <w:basedOn w:val="Normal"/>
    <w:qFormat/>
    <w:rsid w:val="0088016D"/>
    <w:pPr>
      <w:numPr>
        <w:numId w:val="4"/>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88016D"/>
    <w:rPr>
      <w:rFonts w:ascii="Arial" w:eastAsia="MS Mincho" w:hAnsi="Arial" w:cs="Times New Roman"/>
      <w:sz w:val="20"/>
      <w:szCs w:val="24"/>
      <w:lang w:val="en-US"/>
    </w:rPr>
  </w:style>
  <w:style w:type="paragraph" w:styleId="NormalWeb">
    <w:name w:val="Normal (Web)"/>
    <w:basedOn w:val="Normal"/>
    <w:uiPriority w:val="99"/>
    <w:unhideWhenUsed/>
    <w:rsid w:val="00770DD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56738"/>
    <w:rPr>
      <w:color w:val="954F72" w:themeColor="followedHyperlink"/>
      <w:u w:val="single"/>
    </w:rPr>
  </w:style>
  <w:style w:type="paragraph" w:styleId="TOC1">
    <w:name w:val="toc 1"/>
    <w:basedOn w:val="Normal"/>
    <w:next w:val="Normal"/>
    <w:autoRedefine/>
    <w:uiPriority w:val="39"/>
    <w:unhideWhenUsed/>
    <w:rsid w:val="000A38F0"/>
    <w:pPr>
      <w:spacing w:after="100"/>
    </w:pPr>
  </w:style>
  <w:style w:type="paragraph" w:styleId="TOC2">
    <w:name w:val="toc 2"/>
    <w:basedOn w:val="Normal"/>
    <w:next w:val="Normal"/>
    <w:autoRedefine/>
    <w:uiPriority w:val="39"/>
    <w:unhideWhenUsed/>
    <w:rsid w:val="000A38F0"/>
    <w:pPr>
      <w:spacing w:after="100"/>
      <w:ind w:left="220"/>
    </w:pPr>
  </w:style>
  <w:style w:type="paragraph" w:styleId="TOC3">
    <w:name w:val="toc 3"/>
    <w:basedOn w:val="Normal"/>
    <w:next w:val="Normal"/>
    <w:autoRedefine/>
    <w:uiPriority w:val="39"/>
    <w:unhideWhenUsed/>
    <w:rsid w:val="00E83B5D"/>
    <w:pPr>
      <w:spacing w:after="100"/>
      <w:ind w:left="440"/>
    </w:pPr>
  </w:style>
  <w:style w:type="character" w:styleId="Strong">
    <w:name w:val="Strong"/>
    <w:basedOn w:val="DefaultParagraphFont"/>
    <w:uiPriority w:val="22"/>
    <w:qFormat/>
    <w:rsid w:val="0036798A"/>
    <w:rPr>
      <w:b/>
      <w:bCs/>
    </w:rPr>
  </w:style>
  <w:style w:type="paragraph" w:styleId="BalloonText">
    <w:name w:val="Balloon Text"/>
    <w:basedOn w:val="Normal"/>
    <w:link w:val="BalloonTextChar"/>
    <w:uiPriority w:val="99"/>
    <w:semiHidden/>
    <w:unhideWhenUsed/>
    <w:rsid w:val="00B300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3001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2431">
      <w:bodyDiv w:val="1"/>
      <w:marLeft w:val="0"/>
      <w:marRight w:val="0"/>
      <w:marTop w:val="0"/>
      <w:marBottom w:val="0"/>
      <w:divBdr>
        <w:top w:val="none" w:sz="0" w:space="0" w:color="auto"/>
        <w:left w:val="none" w:sz="0" w:space="0" w:color="auto"/>
        <w:bottom w:val="none" w:sz="0" w:space="0" w:color="auto"/>
        <w:right w:val="none" w:sz="0" w:space="0" w:color="auto"/>
      </w:divBdr>
      <w:divsChild>
        <w:div w:id="2083091964">
          <w:marLeft w:val="0"/>
          <w:marRight w:val="0"/>
          <w:marTop w:val="0"/>
          <w:marBottom w:val="0"/>
          <w:divBdr>
            <w:top w:val="none" w:sz="0" w:space="0" w:color="auto"/>
            <w:left w:val="none" w:sz="0" w:space="0" w:color="auto"/>
            <w:bottom w:val="none" w:sz="0" w:space="0" w:color="auto"/>
            <w:right w:val="none" w:sz="0" w:space="0" w:color="auto"/>
          </w:divBdr>
        </w:div>
        <w:div w:id="1920820713">
          <w:marLeft w:val="0"/>
          <w:marRight w:val="0"/>
          <w:marTop w:val="0"/>
          <w:marBottom w:val="0"/>
          <w:divBdr>
            <w:top w:val="none" w:sz="0" w:space="0" w:color="auto"/>
            <w:left w:val="none" w:sz="0" w:space="0" w:color="auto"/>
            <w:bottom w:val="none" w:sz="0" w:space="0" w:color="auto"/>
            <w:right w:val="none" w:sz="0" w:space="0" w:color="auto"/>
          </w:divBdr>
        </w:div>
        <w:div w:id="1248995781">
          <w:marLeft w:val="0"/>
          <w:marRight w:val="0"/>
          <w:marTop w:val="0"/>
          <w:marBottom w:val="0"/>
          <w:divBdr>
            <w:top w:val="none" w:sz="0" w:space="0" w:color="auto"/>
            <w:left w:val="none" w:sz="0" w:space="0" w:color="auto"/>
            <w:bottom w:val="none" w:sz="0" w:space="0" w:color="auto"/>
            <w:right w:val="none" w:sz="0" w:space="0" w:color="auto"/>
          </w:divBdr>
        </w:div>
        <w:div w:id="1876191724">
          <w:marLeft w:val="0"/>
          <w:marRight w:val="0"/>
          <w:marTop w:val="0"/>
          <w:marBottom w:val="0"/>
          <w:divBdr>
            <w:top w:val="none" w:sz="0" w:space="0" w:color="auto"/>
            <w:left w:val="none" w:sz="0" w:space="0" w:color="auto"/>
            <w:bottom w:val="none" w:sz="0" w:space="0" w:color="auto"/>
            <w:right w:val="none" w:sz="0" w:space="0" w:color="auto"/>
          </w:divBdr>
        </w:div>
        <w:div w:id="497616010">
          <w:marLeft w:val="0"/>
          <w:marRight w:val="0"/>
          <w:marTop w:val="0"/>
          <w:marBottom w:val="0"/>
          <w:divBdr>
            <w:top w:val="none" w:sz="0" w:space="0" w:color="auto"/>
            <w:left w:val="none" w:sz="0" w:space="0" w:color="auto"/>
            <w:bottom w:val="none" w:sz="0" w:space="0" w:color="auto"/>
            <w:right w:val="none" w:sz="0" w:space="0" w:color="auto"/>
          </w:divBdr>
        </w:div>
        <w:div w:id="547422559">
          <w:marLeft w:val="0"/>
          <w:marRight w:val="0"/>
          <w:marTop w:val="0"/>
          <w:marBottom w:val="0"/>
          <w:divBdr>
            <w:top w:val="none" w:sz="0" w:space="0" w:color="auto"/>
            <w:left w:val="none" w:sz="0" w:space="0" w:color="auto"/>
            <w:bottom w:val="none" w:sz="0" w:space="0" w:color="auto"/>
            <w:right w:val="none" w:sz="0" w:space="0" w:color="auto"/>
          </w:divBdr>
        </w:div>
        <w:div w:id="680090449">
          <w:marLeft w:val="0"/>
          <w:marRight w:val="0"/>
          <w:marTop w:val="0"/>
          <w:marBottom w:val="0"/>
          <w:divBdr>
            <w:top w:val="none" w:sz="0" w:space="0" w:color="auto"/>
            <w:left w:val="none" w:sz="0" w:space="0" w:color="auto"/>
            <w:bottom w:val="none" w:sz="0" w:space="0" w:color="auto"/>
            <w:right w:val="none" w:sz="0" w:space="0" w:color="auto"/>
          </w:divBdr>
        </w:div>
        <w:div w:id="1473907413">
          <w:marLeft w:val="0"/>
          <w:marRight w:val="0"/>
          <w:marTop w:val="0"/>
          <w:marBottom w:val="0"/>
          <w:divBdr>
            <w:top w:val="none" w:sz="0" w:space="0" w:color="auto"/>
            <w:left w:val="none" w:sz="0" w:space="0" w:color="auto"/>
            <w:bottom w:val="none" w:sz="0" w:space="0" w:color="auto"/>
            <w:right w:val="none" w:sz="0" w:space="0" w:color="auto"/>
          </w:divBdr>
        </w:div>
        <w:div w:id="717512750">
          <w:marLeft w:val="0"/>
          <w:marRight w:val="0"/>
          <w:marTop w:val="0"/>
          <w:marBottom w:val="0"/>
          <w:divBdr>
            <w:top w:val="none" w:sz="0" w:space="0" w:color="auto"/>
            <w:left w:val="none" w:sz="0" w:space="0" w:color="auto"/>
            <w:bottom w:val="none" w:sz="0" w:space="0" w:color="auto"/>
            <w:right w:val="none" w:sz="0" w:space="0" w:color="auto"/>
          </w:divBdr>
        </w:div>
        <w:div w:id="1832672785">
          <w:marLeft w:val="0"/>
          <w:marRight w:val="0"/>
          <w:marTop w:val="0"/>
          <w:marBottom w:val="0"/>
          <w:divBdr>
            <w:top w:val="none" w:sz="0" w:space="0" w:color="auto"/>
            <w:left w:val="none" w:sz="0" w:space="0" w:color="auto"/>
            <w:bottom w:val="none" w:sz="0" w:space="0" w:color="auto"/>
            <w:right w:val="none" w:sz="0" w:space="0" w:color="auto"/>
          </w:divBdr>
        </w:div>
        <w:div w:id="1667325073">
          <w:marLeft w:val="0"/>
          <w:marRight w:val="0"/>
          <w:marTop w:val="0"/>
          <w:marBottom w:val="0"/>
          <w:divBdr>
            <w:top w:val="none" w:sz="0" w:space="0" w:color="auto"/>
            <w:left w:val="none" w:sz="0" w:space="0" w:color="auto"/>
            <w:bottom w:val="none" w:sz="0" w:space="0" w:color="auto"/>
            <w:right w:val="none" w:sz="0" w:space="0" w:color="auto"/>
          </w:divBdr>
          <w:divsChild>
            <w:div w:id="1241257990">
              <w:marLeft w:val="0"/>
              <w:marRight w:val="0"/>
              <w:marTop w:val="0"/>
              <w:marBottom w:val="0"/>
              <w:divBdr>
                <w:top w:val="none" w:sz="0" w:space="0" w:color="auto"/>
                <w:left w:val="none" w:sz="0" w:space="0" w:color="auto"/>
                <w:bottom w:val="none" w:sz="0" w:space="0" w:color="auto"/>
                <w:right w:val="none" w:sz="0" w:space="0" w:color="auto"/>
              </w:divBdr>
            </w:div>
            <w:div w:id="850951230">
              <w:marLeft w:val="0"/>
              <w:marRight w:val="0"/>
              <w:marTop w:val="0"/>
              <w:marBottom w:val="0"/>
              <w:divBdr>
                <w:top w:val="none" w:sz="0" w:space="0" w:color="auto"/>
                <w:left w:val="none" w:sz="0" w:space="0" w:color="auto"/>
                <w:bottom w:val="none" w:sz="0" w:space="0" w:color="auto"/>
                <w:right w:val="none" w:sz="0" w:space="0" w:color="auto"/>
              </w:divBdr>
            </w:div>
            <w:div w:id="376859660">
              <w:marLeft w:val="0"/>
              <w:marRight w:val="0"/>
              <w:marTop w:val="0"/>
              <w:marBottom w:val="0"/>
              <w:divBdr>
                <w:top w:val="none" w:sz="0" w:space="0" w:color="auto"/>
                <w:left w:val="none" w:sz="0" w:space="0" w:color="auto"/>
                <w:bottom w:val="none" w:sz="0" w:space="0" w:color="auto"/>
                <w:right w:val="none" w:sz="0" w:space="0" w:color="auto"/>
              </w:divBdr>
            </w:div>
            <w:div w:id="538668646">
              <w:marLeft w:val="0"/>
              <w:marRight w:val="0"/>
              <w:marTop w:val="0"/>
              <w:marBottom w:val="0"/>
              <w:divBdr>
                <w:top w:val="none" w:sz="0" w:space="0" w:color="auto"/>
                <w:left w:val="none" w:sz="0" w:space="0" w:color="auto"/>
                <w:bottom w:val="none" w:sz="0" w:space="0" w:color="auto"/>
                <w:right w:val="none" w:sz="0" w:space="0" w:color="auto"/>
              </w:divBdr>
            </w:div>
            <w:div w:id="760301859">
              <w:marLeft w:val="0"/>
              <w:marRight w:val="0"/>
              <w:marTop w:val="0"/>
              <w:marBottom w:val="0"/>
              <w:divBdr>
                <w:top w:val="none" w:sz="0" w:space="0" w:color="auto"/>
                <w:left w:val="none" w:sz="0" w:space="0" w:color="auto"/>
                <w:bottom w:val="none" w:sz="0" w:space="0" w:color="auto"/>
                <w:right w:val="none" w:sz="0" w:space="0" w:color="auto"/>
              </w:divBdr>
            </w:div>
          </w:divsChild>
        </w:div>
        <w:div w:id="1921744681">
          <w:marLeft w:val="0"/>
          <w:marRight w:val="0"/>
          <w:marTop w:val="0"/>
          <w:marBottom w:val="0"/>
          <w:divBdr>
            <w:top w:val="none" w:sz="0" w:space="0" w:color="auto"/>
            <w:left w:val="none" w:sz="0" w:space="0" w:color="auto"/>
            <w:bottom w:val="none" w:sz="0" w:space="0" w:color="auto"/>
            <w:right w:val="none" w:sz="0" w:space="0" w:color="auto"/>
          </w:divBdr>
          <w:divsChild>
            <w:div w:id="2025742010">
              <w:marLeft w:val="0"/>
              <w:marRight w:val="0"/>
              <w:marTop w:val="0"/>
              <w:marBottom w:val="0"/>
              <w:divBdr>
                <w:top w:val="none" w:sz="0" w:space="0" w:color="auto"/>
                <w:left w:val="none" w:sz="0" w:space="0" w:color="auto"/>
                <w:bottom w:val="none" w:sz="0" w:space="0" w:color="auto"/>
                <w:right w:val="none" w:sz="0" w:space="0" w:color="auto"/>
              </w:divBdr>
            </w:div>
            <w:div w:id="648755335">
              <w:marLeft w:val="0"/>
              <w:marRight w:val="0"/>
              <w:marTop w:val="0"/>
              <w:marBottom w:val="0"/>
              <w:divBdr>
                <w:top w:val="none" w:sz="0" w:space="0" w:color="auto"/>
                <w:left w:val="none" w:sz="0" w:space="0" w:color="auto"/>
                <w:bottom w:val="none" w:sz="0" w:space="0" w:color="auto"/>
                <w:right w:val="none" w:sz="0" w:space="0" w:color="auto"/>
              </w:divBdr>
            </w:div>
            <w:div w:id="542638751">
              <w:marLeft w:val="0"/>
              <w:marRight w:val="0"/>
              <w:marTop w:val="0"/>
              <w:marBottom w:val="0"/>
              <w:divBdr>
                <w:top w:val="none" w:sz="0" w:space="0" w:color="auto"/>
                <w:left w:val="none" w:sz="0" w:space="0" w:color="auto"/>
                <w:bottom w:val="none" w:sz="0" w:space="0" w:color="auto"/>
                <w:right w:val="none" w:sz="0" w:space="0" w:color="auto"/>
              </w:divBdr>
            </w:div>
            <w:div w:id="558904874">
              <w:marLeft w:val="0"/>
              <w:marRight w:val="0"/>
              <w:marTop w:val="0"/>
              <w:marBottom w:val="0"/>
              <w:divBdr>
                <w:top w:val="none" w:sz="0" w:space="0" w:color="auto"/>
                <w:left w:val="none" w:sz="0" w:space="0" w:color="auto"/>
                <w:bottom w:val="none" w:sz="0" w:space="0" w:color="auto"/>
                <w:right w:val="none" w:sz="0" w:space="0" w:color="auto"/>
              </w:divBdr>
            </w:div>
          </w:divsChild>
        </w:div>
        <w:div w:id="2019040392">
          <w:marLeft w:val="0"/>
          <w:marRight w:val="0"/>
          <w:marTop w:val="0"/>
          <w:marBottom w:val="0"/>
          <w:divBdr>
            <w:top w:val="none" w:sz="0" w:space="0" w:color="auto"/>
            <w:left w:val="none" w:sz="0" w:space="0" w:color="auto"/>
            <w:bottom w:val="none" w:sz="0" w:space="0" w:color="auto"/>
            <w:right w:val="none" w:sz="0" w:space="0" w:color="auto"/>
          </w:divBdr>
          <w:divsChild>
            <w:div w:id="2060401742">
              <w:marLeft w:val="0"/>
              <w:marRight w:val="0"/>
              <w:marTop w:val="0"/>
              <w:marBottom w:val="0"/>
              <w:divBdr>
                <w:top w:val="none" w:sz="0" w:space="0" w:color="auto"/>
                <w:left w:val="none" w:sz="0" w:space="0" w:color="auto"/>
                <w:bottom w:val="none" w:sz="0" w:space="0" w:color="auto"/>
                <w:right w:val="none" w:sz="0" w:space="0" w:color="auto"/>
              </w:divBdr>
            </w:div>
            <w:div w:id="183832818">
              <w:marLeft w:val="0"/>
              <w:marRight w:val="0"/>
              <w:marTop w:val="0"/>
              <w:marBottom w:val="0"/>
              <w:divBdr>
                <w:top w:val="none" w:sz="0" w:space="0" w:color="auto"/>
                <w:left w:val="none" w:sz="0" w:space="0" w:color="auto"/>
                <w:bottom w:val="none" w:sz="0" w:space="0" w:color="auto"/>
                <w:right w:val="none" w:sz="0" w:space="0" w:color="auto"/>
              </w:divBdr>
            </w:div>
            <w:div w:id="644967054">
              <w:marLeft w:val="0"/>
              <w:marRight w:val="0"/>
              <w:marTop w:val="0"/>
              <w:marBottom w:val="0"/>
              <w:divBdr>
                <w:top w:val="none" w:sz="0" w:space="0" w:color="auto"/>
                <w:left w:val="none" w:sz="0" w:space="0" w:color="auto"/>
                <w:bottom w:val="none" w:sz="0" w:space="0" w:color="auto"/>
                <w:right w:val="none" w:sz="0" w:space="0" w:color="auto"/>
              </w:divBdr>
            </w:div>
          </w:divsChild>
        </w:div>
        <w:div w:id="600844419">
          <w:marLeft w:val="0"/>
          <w:marRight w:val="0"/>
          <w:marTop w:val="0"/>
          <w:marBottom w:val="0"/>
          <w:divBdr>
            <w:top w:val="none" w:sz="0" w:space="0" w:color="auto"/>
            <w:left w:val="none" w:sz="0" w:space="0" w:color="auto"/>
            <w:bottom w:val="none" w:sz="0" w:space="0" w:color="auto"/>
            <w:right w:val="none" w:sz="0" w:space="0" w:color="auto"/>
          </w:divBdr>
        </w:div>
        <w:div w:id="1081633676">
          <w:marLeft w:val="0"/>
          <w:marRight w:val="0"/>
          <w:marTop w:val="0"/>
          <w:marBottom w:val="0"/>
          <w:divBdr>
            <w:top w:val="none" w:sz="0" w:space="0" w:color="auto"/>
            <w:left w:val="none" w:sz="0" w:space="0" w:color="auto"/>
            <w:bottom w:val="none" w:sz="0" w:space="0" w:color="auto"/>
            <w:right w:val="none" w:sz="0" w:space="0" w:color="auto"/>
          </w:divBdr>
        </w:div>
        <w:div w:id="319388471">
          <w:marLeft w:val="0"/>
          <w:marRight w:val="0"/>
          <w:marTop w:val="0"/>
          <w:marBottom w:val="0"/>
          <w:divBdr>
            <w:top w:val="none" w:sz="0" w:space="0" w:color="auto"/>
            <w:left w:val="none" w:sz="0" w:space="0" w:color="auto"/>
            <w:bottom w:val="none" w:sz="0" w:space="0" w:color="auto"/>
            <w:right w:val="none" w:sz="0" w:space="0" w:color="auto"/>
          </w:divBdr>
        </w:div>
        <w:div w:id="651057707">
          <w:marLeft w:val="0"/>
          <w:marRight w:val="0"/>
          <w:marTop w:val="0"/>
          <w:marBottom w:val="0"/>
          <w:divBdr>
            <w:top w:val="none" w:sz="0" w:space="0" w:color="auto"/>
            <w:left w:val="none" w:sz="0" w:space="0" w:color="auto"/>
            <w:bottom w:val="none" w:sz="0" w:space="0" w:color="auto"/>
            <w:right w:val="none" w:sz="0" w:space="0" w:color="auto"/>
          </w:divBdr>
        </w:div>
        <w:div w:id="1067386874">
          <w:marLeft w:val="0"/>
          <w:marRight w:val="0"/>
          <w:marTop w:val="0"/>
          <w:marBottom w:val="0"/>
          <w:divBdr>
            <w:top w:val="none" w:sz="0" w:space="0" w:color="auto"/>
            <w:left w:val="none" w:sz="0" w:space="0" w:color="auto"/>
            <w:bottom w:val="none" w:sz="0" w:space="0" w:color="auto"/>
            <w:right w:val="none" w:sz="0" w:space="0" w:color="auto"/>
          </w:divBdr>
        </w:div>
        <w:div w:id="409811058">
          <w:marLeft w:val="0"/>
          <w:marRight w:val="0"/>
          <w:marTop w:val="0"/>
          <w:marBottom w:val="0"/>
          <w:divBdr>
            <w:top w:val="none" w:sz="0" w:space="0" w:color="auto"/>
            <w:left w:val="none" w:sz="0" w:space="0" w:color="auto"/>
            <w:bottom w:val="none" w:sz="0" w:space="0" w:color="auto"/>
            <w:right w:val="none" w:sz="0" w:space="0" w:color="auto"/>
          </w:divBdr>
        </w:div>
        <w:div w:id="116147157">
          <w:marLeft w:val="0"/>
          <w:marRight w:val="0"/>
          <w:marTop w:val="0"/>
          <w:marBottom w:val="0"/>
          <w:divBdr>
            <w:top w:val="none" w:sz="0" w:space="0" w:color="auto"/>
            <w:left w:val="none" w:sz="0" w:space="0" w:color="auto"/>
            <w:bottom w:val="none" w:sz="0" w:space="0" w:color="auto"/>
            <w:right w:val="none" w:sz="0" w:space="0" w:color="auto"/>
          </w:divBdr>
        </w:div>
        <w:div w:id="1373847933">
          <w:marLeft w:val="0"/>
          <w:marRight w:val="0"/>
          <w:marTop w:val="0"/>
          <w:marBottom w:val="0"/>
          <w:divBdr>
            <w:top w:val="none" w:sz="0" w:space="0" w:color="auto"/>
            <w:left w:val="none" w:sz="0" w:space="0" w:color="auto"/>
            <w:bottom w:val="none" w:sz="0" w:space="0" w:color="auto"/>
            <w:right w:val="none" w:sz="0" w:space="0" w:color="auto"/>
          </w:divBdr>
        </w:div>
        <w:div w:id="1886092115">
          <w:marLeft w:val="0"/>
          <w:marRight w:val="0"/>
          <w:marTop w:val="0"/>
          <w:marBottom w:val="0"/>
          <w:divBdr>
            <w:top w:val="none" w:sz="0" w:space="0" w:color="auto"/>
            <w:left w:val="none" w:sz="0" w:space="0" w:color="auto"/>
            <w:bottom w:val="none" w:sz="0" w:space="0" w:color="auto"/>
            <w:right w:val="none" w:sz="0" w:space="0" w:color="auto"/>
          </w:divBdr>
        </w:div>
        <w:div w:id="1308165493">
          <w:marLeft w:val="0"/>
          <w:marRight w:val="0"/>
          <w:marTop w:val="0"/>
          <w:marBottom w:val="0"/>
          <w:divBdr>
            <w:top w:val="none" w:sz="0" w:space="0" w:color="auto"/>
            <w:left w:val="none" w:sz="0" w:space="0" w:color="auto"/>
            <w:bottom w:val="none" w:sz="0" w:space="0" w:color="auto"/>
            <w:right w:val="none" w:sz="0" w:space="0" w:color="auto"/>
          </w:divBdr>
        </w:div>
        <w:div w:id="1709842490">
          <w:marLeft w:val="0"/>
          <w:marRight w:val="0"/>
          <w:marTop w:val="0"/>
          <w:marBottom w:val="0"/>
          <w:divBdr>
            <w:top w:val="none" w:sz="0" w:space="0" w:color="auto"/>
            <w:left w:val="none" w:sz="0" w:space="0" w:color="auto"/>
            <w:bottom w:val="none" w:sz="0" w:space="0" w:color="auto"/>
            <w:right w:val="none" w:sz="0" w:space="0" w:color="auto"/>
          </w:divBdr>
        </w:div>
        <w:div w:id="1489858969">
          <w:marLeft w:val="0"/>
          <w:marRight w:val="0"/>
          <w:marTop w:val="0"/>
          <w:marBottom w:val="0"/>
          <w:divBdr>
            <w:top w:val="none" w:sz="0" w:space="0" w:color="auto"/>
            <w:left w:val="none" w:sz="0" w:space="0" w:color="auto"/>
            <w:bottom w:val="none" w:sz="0" w:space="0" w:color="auto"/>
            <w:right w:val="none" w:sz="0" w:space="0" w:color="auto"/>
          </w:divBdr>
        </w:div>
        <w:div w:id="554508479">
          <w:marLeft w:val="0"/>
          <w:marRight w:val="0"/>
          <w:marTop w:val="0"/>
          <w:marBottom w:val="0"/>
          <w:divBdr>
            <w:top w:val="none" w:sz="0" w:space="0" w:color="auto"/>
            <w:left w:val="none" w:sz="0" w:space="0" w:color="auto"/>
            <w:bottom w:val="none" w:sz="0" w:space="0" w:color="auto"/>
            <w:right w:val="none" w:sz="0" w:space="0" w:color="auto"/>
          </w:divBdr>
        </w:div>
        <w:div w:id="1462503669">
          <w:marLeft w:val="0"/>
          <w:marRight w:val="0"/>
          <w:marTop w:val="0"/>
          <w:marBottom w:val="0"/>
          <w:divBdr>
            <w:top w:val="none" w:sz="0" w:space="0" w:color="auto"/>
            <w:left w:val="none" w:sz="0" w:space="0" w:color="auto"/>
            <w:bottom w:val="none" w:sz="0" w:space="0" w:color="auto"/>
            <w:right w:val="none" w:sz="0" w:space="0" w:color="auto"/>
          </w:divBdr>
        </w:div>
        <w:div w:id="986204384">
          <w:marLeft w:val="0"/>
          <w:marRight w:val="0"/>
          <w:marTop w:val="0"/>
          <w:marBottom w:val="0"/>
          <w:divBdr>
            <w:top w:val="none" w:sz="0" w:space="0" w:color="auto"/>
            <w:left w:val="none" w:sz="0" w:space="0" w:color="auto"/>
            <w:bottom w:val="none" w:sz="0" w:space="0" w:color="auto"/>
            <w:right w:val="none" w:sz="0" w:space="0" w:color="auto"/>
          </w:divBdr>
        </w:div>
        <w:div w:id="1333096813">
          <w:marLeft w:val="0"/>
          <w:marRight w:val="0"/>
          <w:marTop w:val="0"/>
          <w:marBottom w:val="0"/>
          <w:divBdr>
            <w:top w:val="none" w:sz="0" w:space="0" w:color="auto"/>
            <w:left w:val="none" w:sz="0" w:space="0" w:color="auto"/>
            <w:bottom w:val="none" w:sz="0" w:space="0" w:color="auto"/>
            <w:right w:val="none" w:sz="0" w:space="0" w:color="auto"/>
          </w:divBdr>
        </w:div>
        <w:div w:id="279068863">
          <w:marLeft w:val="0"/>
          <w:marRight w:val="0"/>
          <w:marTop w:val="0"/>
          <w:marBottom w:val="0"/>
          <w:divBdr>
            <w:top w:val="none" w:sz="0" w:space="0" w:color="auto"/>
            <w:left w:val="none" w:sz="0" w:space="0" w:color="auto"/>
            <w:bottom w:val="none" w:sz="0" w:space="0" w:color="auto"/>
            <w:right w:val="none" w:sz="0" w:space="0" w:color="auto"/>
          </w:divBdr>
        </w:div>
        <w:div w:id="2043047978">
          <w:marLeft w:val="0"/>
          <w:marRight w:val="0"/>
          <w:marTop w:val="0"/>
          <w:marBottom w:val="0"/>
          <w:divBdr>
            <w:top w:val="none" w:sz="0" w:space="0" w:color="auto"/>
            <w:left w:val="none" w:sz="0" w:space="0" w:color="auto"/>
            <w:bottom w:val="none" w:sz="0" w:space="0" w:color="auto"/>
            <w:right w:val="none" w:sz="0" w:space="0" w:color="auto"/>
          </w:divBdr>
        </w:div>
        <w:div w:id="895046841">
          <w:marLeft w:val="0"/>
          <w:marRight w:val="0"/>
          <w:marTop w:val="0"/>
          <w:marBottom w:val="0"/>
          <w:divBdr>
            <w:top w:val="none" w:sz="0" w:space="0" w:color="auto"/>
            <w:left w:val="none" w:sz="0" w:space="0" w:color="auto"/>
            <w:bottom w:val="none" w:sz="0" w:space="0" w:color="auto"/>
            <w:right w:val="none" w:sz="0" w:space="0" w:color="auto"/>
          </w:divBdr>
        </w:div>
        <w:div w:id="1518889309">
          <w:marLeft w:val="0"/>
          <w:marRight w:val="0"/>
          <w:marTop w:val="0"/>
          <w:marBottom w:val="0"/>
          <w:divBdr>
            <w:top w:val="none" w:sz="0" w:space="0" w:color="auto"/>
            <w:left w:val="none" w:sz="0" w:space="0" w:color="auto"/>
            <w:bottom w:val="none" w:sz="0" w:space="0" w:color="auto"/>
            <w:right w:val="none" w:sz="0" w:space="0" w:color="auto"/>
          </w:divBdr>
        </w:div>
        <w:div w:id="1000933004">
          <w:marLeft w:val="0"/>
          <w:marRight w:val="0"/>
          <w:marTop w:val="0"/>
          <w:marBottom w:val="0"/>
          <w:divBdr>
            <w:top w:val="none" w:sz="0" w:space="0" w:color="auto"/>
            <w:left w:val="none" w:sz="0" w:space="0" w:color="auto"/>
            <w:bottom w:val="none" w:sz="0" w:space="0" w:color="auto"/>
            <w:right w:val="none" w:sz="0" w:space="0" w:color="auto"/>
          </w:divBdr>
        </w:div>
        <w:div w:id="1011178543">
          <w:marLeft w:val="0"/>
          <w:marRight w:val="0"/>
          <w:marTop w:val="0"/>
          <w:marBottom w:val="0"/>
          <w:divBdr>
            <w:top w:val="none" w:sz="0" w:space="0" w:color="auto"/>
            <w:left w:val="none" w:sz="0" w:space="0" w:color="auto"/>
            <w:bottom w:val="none" w:sz="0" w:space="0" w:color="auto"/>
            <w:right w:val="none" w:sz="0" w:space="0" w:color="auto"/>
          </w:divBdr>
        </w:div>
        <w:div w:id="742917543">
          <w:marLeft w:val="0"/>
          <w:marRight w:val="0"/>
          <w:marTop w:val="0"/>
          <w:marBottom w:val="0"/>
          <w:divBdr>
            <w:top w:val="none" w:sz="0" w:space="0" w:color="auto"/>
            <w:left w:val="none" w:sz="0" w:space="0" w:color="auto"/>
            <w:bottom w:val="none" w:sz="0" w:space="0" w:color="auto"/>
            <w:right w:val="none" w:sz="0" w:space="0" w:color="auto"/>
          </w:divBdr>
        </w:div>
        <w:div w:id="1817455483">
          <w:marLeft w:val="0"/>
          <w:marRight w:val="0"/>
          <w:marTop w:val="0"/>
          <w:marBottom w:val="0"/>
          <w:divBdr>
            <w:top w:val="none" w:sz="0" w:space="0" w:color="auto"/>
            <w:left w:val="none" w:sz="0" w:space="0" w:color="auto"/>
            <w:bottom w:val="none" w:sz="0" w:space="0" w:color="auto"/>
            <w:right w:val="none" w:sz="0" w:space="0" w:color="auto"/>
          </w:divBdr>
        </w:div>
        <w:div w:id="317000732">
          <w:marLeft w:val="0"/>
          <w:marRight w:val="0"/>
          <w:marTop w:val="0"/>
          <w:marBottom w:val="0"/>
          <w:divBdr>
            <w:top w:val="none" w:sz="0" w:space="0" w:color="auto"/>
            <w:left w:val="none" w:sz="0" w:space="0" w:color="auto"/>
            <w:bottom w:val="none" w:sz="0" w:space="0" w:color="auto"/>
            <w:right w:val="none" w:sz="0" w:space="0" w:color="auto"/>
          </w:divBdr>
        </w:div>
        <w:div w:id="983774800">
          <w:marLeft w:val="0"/>
          <w:marRight w:val="0"/>
          <w:marTop w:val="0"/>
          <w:marBottom w:val="0"/>
          <w:divBdr>
            <w:top w:val="none" w:sz="0" w:space="0" w:color="auto"/>
            <w:left w:val="none" w:sz="0" w:space="0" w:color="auto"/>
            <w:bottom w:val="none" w:sz="0" w:space="0" w:color="auto"/>
            <w:right w:val="none" w:sz="0" w:space="0" w:color="auto"/>
          </w:divBdr>
          <w:divsChild>
            <w:div w:id="1511484718">
              <w:marLeft w:val="0"/>
              <w:marRight w:val="0"/>
              <w:marTop w:val="0"/>
              <w:marBottom w:val="0"/>
              <w:divBdr>
                <w:top w:val="none" w:sz="0" w:space="0" w:color="auto"/>
                <w:left w:val="none" w:sz="0" w:space="0" w:color="auto"/>
                <w:bottom w:val="none" w:sz="0" w:space="0" w:color="auto"/>
                <w:right w:val="none" w:sz="0" w:space="0" w:color="auto"/>
              </w:divBdr>
            </w:div>
            <w:div w:id="768966436">
              <w:marLeft w:val="0"/>
              <w:marRight w:val="0"/>
              <w:marTop w:val="0"/>
              <w:marBottom w:val="0"/>
              <w:divBdr>
                <w:top w:val="none" w:sz="0" w:space="0" w:color="auto"/>
                <w:left w:val="none" w:sz="0" w:space="0" w:color="auto"/>
                <w:bottom w:val="none" w:sz="0" w:space="0" w:color="auto"/>
                <w:right w:val="none" w:sz="0" w:space="0" w:color="auto"/>
              </w:divBdr>
            </w:div>
            <w:div w:id="764424644">
              <w:marLeft w:val="0"/>
              <w:marRight w:val="0"/>
              <w:marTop w:val="0"/>
              <w:marBottom w:val="0"/>
              <w:divBdr>
                <w:top w:val="none" w:sz="0" w:space="0" w:color="auto"/>
                <w:left w:val="none" w:sz="0" w:space="0" w:color="auto"/>
                <w:bottom w:val="none" w:sz="0" w:space="0" w:color="auto"/>
                <w:right w:val="none" w:sz="0" w:space="0" w:color="auto"/>
              </w:divBdr>
            </w:div>
          </w:divsChild>
        </w:div>
        <w:div w:id="273173900">
          <w:marLeft w:val="0"/>
          <w:marRight w:val="0"/>
          <w:marTop w:val="0"/>
          <w:marBottom w:val="0"/>
          <w:divBdr>
            <w:top w:val="none" w:sz="0" w:space="0" w:color="auto"/>
            <w:left w:val="none" w:sz="0" w:space="0" w:color="auto"/>
            <w:bottom w:val="none" w:sz="0" w:space="0" w:color="auto"/>
            <w:right w:val="none" w:sz="0" w:space="0" w:color="auto"/>
          </w:divBdr>
          <w:divsChild>
            <w:div w:id="1206723393">
              <w:marLeft w:val="0"/>
              <w:marRight w:val="0"/>
              <w:marTop w:val="0"/>
              <w:marBottom w:val="0"/>
              <w:divBdr>
                <w:top w:val="none" w:sz="0" w:space="0" w:color="auto"/>
                <w:left w:val="none" w:sz="0" w:space="0" w:color="auto"/>
                <w:bottom w:val="none" w:sz="0" w:space="0" w:color="auto"/>
                <w:right w:val="none" w:sz="0" w:space="0" w:color="auto"/>
              </w:divBdr>
            </w:div>
          </w:divsChild>
        </w:div>
        <w:div w:id="449976701">
          <w:marLeft w:val="0"/>
          <w:marRight w:val="0"/>
          <w:marTop w:val="0"/>
          <w:marBottom w:val="0"/>
          <w:divBdr>
            <w:top w:val="none" w:sz="0" w:space="0" w:color="auto"/>
            <w:left w:val="none" w:sz="0" w:space="0" w:color="auto"/>
            <w:bottom w:val="none" w:sz="0" w:space="0" w:color="auto"/>
            <w:right w:val="none" w:sz="0" w:space="0" w:color="auto"/>
          </w:divBdr>
        </w:div>
        <w:div w:id="1414619878">
          <w:marLeft w:val="0"/>
          <w:marRight w:val="0"/>
          <w:marTop w:val="0"/>
          <w:marBottom w:val="0"/>
          <w:divBdr>
            <w:top w:val="none" w:sz="0" w:space="0" w:color="auto"/>
            <w:left w:val="none" w:sz="0" w:space="0" w:color="auto"/>
            <w:bottom w:val="none" w:sz="0" w:space="0" w:color="auto"/>
            <w:right w:val="none" w:sz="0" w:space="0" w:color="auto"/>
          </w:divBdr>
        </w:div>
        <w:div w:id="1183594021">
          <w:marLeft w:val="0"/>
          <w:marRight w:val="0"/>
          <w:marTop w:val="0"/>
          <w:marBottom w:val="0"/>
          <w:divBdr>
            <w:top w:val="none" w:sz="0" w:space="0" w:color="auto"/>
            <w:left w:val="none" w:sz="0" w:space="0" w:color="auto"/>
            <w:bottom w:val="none" w:sz="0" w:space="0" w:color="auto"/>
            <w:right w:val="none" w:sz="0" w:space="0" w:color="auto"/>
          </w:divBdr>
        </w:div>
        <w:div w:id="999697999">
          <w:marLeft w:val="0"/>
          <w:marRight w:val="0"/>
          <w:marTop w:val="0"/>
          <w:marBottom w:val="0"/>
          <w:divBdr>
            <w:top w:val="none" w:sz="0" w:space="0" w:color="auto"/>
            <w:left w:val="none" w:sz="0" w:space="0" w:color="auto"/>
            <w:bottom w:val="none" w:sz="0" w:space="0" w:color="auto"/>
            <w:right w:val="none" w:sz="0" w:space="0" w:color="auto"/>
          </w:divBdr>
        </w:div>
        <w:div w:id="347172626">
          <w:marLeft w:val="0"/>
          <w:marRight w:val="0"/>
          <w:marTop w:val="0"/>
          <w:marBottom w:val="0"/>
          <w:divBdr>
            <w:top w:val="none" w:sz="0" w:space="0" w:color="auto"/>
            <w:left w:val="none" w:sz="0" w:space="0" w:color="auto"/>
            <w:bottom w:val="none" w:sz="0" w:space="0" w:color="auto"/>
            <w:right w:val="none" w:sz="0" w:space="0" w:color="auto"/>
          </w:divBdr>
        </w:div>
        <w:div w:id="385880912">
          <w:marLeft w:val="0"/>
          <w:marRight w:val="0"/>
          <w:marTop w:val="0"/>
          <w:marBottom w:val="0"/>
          <w:divBdr>
            <w:top w:val="none" w:sz="0" w:space="0" w:color="auto"/>
            <w:left w:val="none" w:sz="0" w:space="0" w:color="auto"/>
            <w:bottom w:val="none" w:sz="0" w:space="0" w:color="auto"/>
            <w:right w:val="none" w:sz="0" w:space="0" w:color="auto"/>
          </w:divBdr>
          <w:divsChild>
            <w:div w:id="904997269">
              <w:marLeft w:val="0"/>
              <w:marRight w:val="0"/>
              <w:marTop w:val="0"/>
              <w:marBottom w:val="0"/>
              <w:divBdr>
                <w:top w:val="none" w:sz="0" w:space="0" w:color="auto"/>
                <w:left w:val="none" w:sz="0" w:space="0" w:color="auto"/>
                <w:bottom w:val="none" w:sz="0" w:space="0" w:color="auto"/>
                <w:right w:val="none" w:sz="0" w:space="0" w:color="auto"/>
              </w:divBdr>
            </w:div>
            <w:div w:id="532693114">
              <w:marLeft w:val="0"/>
              <w:marRight w:val="0"/>
              <w:marTop w:val="0"/>
              <w:marBottom w:val="0"/>
              <w:divBdr>
                <w:top w:val="none" w:sz="0" w:space="0" w:color="auto"/>
                <w:left w:val="none" w:sz="0" w:space="0" w:color="auto"/>
                <w:bottom w:val="none" w:sz="0" w:space="0" w:color="auto"/>
                <w:right w:val="none" w:sz="0" w:space="0" w:color="auto"/>
              </w:divBdr>
            </w:div>
          </w:divsChild>
        </w:div>
        <w:div w:id="274750343">
          <w:marLeft w:val="0"/>
          <w:marRight w:val="0"/>
          <w:marTop w:val="0"/>
          <w:marBottom w:val="0"/>
          <w:divBdr>
            <w:top w:val="none" w:sz="0" w:space="0" w:color="auto"/>
            <w:left w:val="none" w:sz="0" w:space="0" w:color="auto"/>
            <w:bottom w:val="none" w:sz="0" w:space="0" w:color="auto"/>
            <w:right w:val="none" w:sz="0" w:space="0" w:color="auto"/>
          </w:divBdr>
          <w:divsChild>
            <w:div w:id="291404529">
              <w:marLeft w:val="0"/>
              <w:marRight w:val="0"/>
              <w:marTop w:val="0"/>
              <w:marBottom w:val="0"/>
              <w:divBdr>
                <w:top w:val="none" w:sz="0" w:space="0" w:color="auto"/>
                <w:left w:val="none" w:sz="0" w:space="0" w:color="auto"/>
                <w:bottom w:val="none" w:sz="0" w:space="0" w:color="auto"/>
                <w:right w:val="none" w:sz="0" w:space="0" w:color="auto"/>
              </w:divBdr>
            </w:div>
          </w:divsChild>
        </w:div>
        <w:div w:id="1683240143">
          <w:marLeft w:val="0"/>
          <w:marRight w:val="0"/>
          <w:marTop w:val="0"/>
          <w:marBottom w:val="0"/>
          <w:divBdr>
            <w:top w:val="none" w:sz="0" w:space="0" w:color="auto"/>
            <w:left w:val="none" w:sz="0" w:space="0" w:color="auto"/>
            <w:bottom w:val="none" w:sz="0" w:space="0" w:color="auto"/>
            <w:right w:val="none" w:sz="0" w:space="0" w:color="auto"/>
          </w:divBdr>
        </w:div>
        <w:div w:id="11734558">
          <w:marLeft w:val="0"/>
          <w:marRight w:val="0"/>
          <w:marTop w:val="0"/>
          <w:marBottom w:val="0"/>
          <w:divBdr>
            <w:top w:val="none" w:sz="0" w:space="0" w:color="auto"/>
            <w:left w:val="none" w:sz="0" w:space="0" w:color="auto"/>
            <w:bottom w:val="none" w:sz="0" w:space="0" w:color="auto"/>
            <w:right w:val="none" w:sz="0" w:space="0" w:color="auto"/>
          </w:divBdr>
        </w:div>
        <w:div w:id="789055712">
          <w:marLeft w:val="0"/>
          <w:marRight w:val="0"/>
          <w:marTop w:val="0"/>
          <w:marBottom w:val="0"/>
          <w:divBdr>
            <w:top w:val="none" w:sz="0" w:space="0" w:color="auto"/>
            <w:left w:val="none" w:sz="0" w:space="0" w:color="auto"/>
            <w:bottom w:val="none" w:sz="0" w:space="0" w:color="auto"/>
            <w:right w:val="none" w:sz="0" w:space="0" w:color="auto"/>
          </w:divBdr>
        </w:div>
        <w:div w:id="1908223024">
          <w:marLeft w:val="0"/>
          <w:marRight w:val="0"/>
          <w:marTop w:val="0"/>
          <w:marBottom w:val="0"/>
          <w:divBdr>
            <w:top w:val="none" w:sz="0" w:space="0" w:color="auto"/>
            <w:left w:val="none" w:sz="0" w:space="0" w:color="auto"/>
            <w:bottom w:val="none" w:sz="0" w:space="0" w:color="auto"/>
            <w:right w:val="none" w:sz="0" w:space="0" w:color="auto"/>
          </w:divBdr>
        </w:div>
        <w:div w:id="999117720">
          <w:marLeft w:val="0"/>
          <w:marRight w:val="0"/>
          <w:marTop w:val="0"/>
          <w:marBottom w:val="0"/>
          <w:divBdr>
            <w:top w:val="none" w:sz="0" w:space="0" w:color="auto"/>
            <w:left w:val="none" w:sz="0" w:space="0" w:color="auto"/>
            <w:bottom w:val="none" w:sz="0" w:space="0" w:color="auto"/>
            <w:right w:val="none" w:sz="0" w:space="0" w:color="auto"/>
          </w:divBdr>
        </w:div>
        <w:div w:id="345525455">
          <w:marLeft w:val="0"/>
          <w:marRight w:val="0"/>
          <w:marTop w:val="0"/>
          <w:marBottom w:val="0"/>
          <w:divBdr>
            <w:top w:val="none" w:sz="0" w:space="0" w:color="auto"/>
            <w:left w:val="none" w:sz="0" w:space="0" w:color="auto"/>
            <w:bottom w:val="none" w:sz="0" w:space="0" w:color="auto"/>
            <w:right w:val="none" w:sz="0" w:space="0" w:color="auto"/>
          </w:divBdr>
        </w:div>
        <w:div w:id="990527061">
          <w:marLeft w:val="0"/>
          <w:marRight w:val="0"/>
          <w:marTop w:val="0"/>
          <w:marBottom w:val="0"/>
          <w:divBdr>
            <w:top w:val="none" w:sz="0" w:space="0" w:color="auto"/>
            <w:left w:val="none" w:sz="0" w:space="0" w:color="auto"/>
            <w:bottom w:val="none" w:sz="0" w:space="0" w:color="auto"/>
            <w:right w:val="none" w:sz="0" w:space="0" w:color="auto"/>
          </w:divBdr>
        </w:div>
        <w:div w:id="1448889648">
          <w:marLeft w:val="0"/>
          <w:marRight w:val="0"/>
          <w:marTop w:val="0"/>
          <w:marBottom w:val="0"/>
          <w:divBdr>
            <w:top w:val="none" w:sz="0" w:space="0" w:color="auto"/>
            <w:left w:val="none" w:sz="0" w:space="0" w:color="auto"/>
            <w:bottom w:val="none" w:sz="0" w:space="0" w:color="auto"/>
            <w:right w:val="none" w:sz="0" w:space="0" w:color="auto"/>
          </w:divBdr>
        </w:div>
        <w:div w:id="1114324784">
          <w:marLeft w:val="0"/>
          <w:marRight w:val="0"/>
          <w:marTop w:val="0"/>
          <w:marBottom w:val="0"/>
          <w:divBdr>
            <w:top w:val="none" w:sz="0" w:space="0" w:color="auto"/>
            <w:left w:val="none" w:sz="0" w:space="0" w:color="auto"/>
            <w:bottom w:val="none" w:sz="0" w:space="0" w:color="auto"/>
            <w:right w:val="none" w:sz="0" w:space="0" w:color="auto"/>
          </w:divBdr>
        </w:div>
        <w:div w:id="634875440">
          <w:marLeft w:val="0"/>
          <w:marRight w:val="0"/>
          <w:marTop w:val="0"/>
          <w:marBottom w:val="0"/>
          <w:divBdr>
            <w:top w:val="none" w:sz="0" w:space="0" w:color="auto"/>
            <w:left w:val="none" w:sz="0" w:space="0" w:color="auto"/>
            <w:bottom w:val="none" w:sz="0" w:space="0" w:color="auto"/>
            <w:right w:val="none" w:sz="0" w:space="0" w:color="auto"/>
          </w:divBdr>
        </w:div>
        <w:div w:id="1553227566">
          <w:marLeft w:val="0"/>
          <w:marRight w:val="0"/>
          <w:marTop w:val="0"/>
          <w:marBottom w:val="0"/>
          <w:divBdr>
            <w:top w:val="none" w:sz="0" w:space="0" w:color="auto"/>
            <w:left w:val="none" w:sz="0" w:space="0" w:color="auto"/>
            <w:bottom w:val="none" w:sz="0" w:space="0" w:color="auto"/>
            <w:right w:val="none" w:sz="0" w:space="0" w:color="auto"/>
          </w:divBdr>
        </w:div>
        <w:div w:id="229389694">
          <w:marLeft w:val="0"/>
          <w:marRight w:val="0"/>
          <w:marTop w:val="0"/>
          <w:marBottom w:val="0"/>
          <w:divBdr>
            <w:top w:val="none" w:sz="0" w:space="0" w:color="auto"/>
            <w:left w:val="none" w:sz="0" w:space="0" w:color="auto"/>
            <w:bottom w:val="none" w:sz="0" w:space="0" w:color="auto"/>
            <w:right w:val="none" w:sz="0" w:space="0" w:color="auto"/>
          </w:divBdr>
        </w:div>
        <w:div w:id="1243250173">
          <w:marLeft w:val="0"/>
          <w:marRight w:val="0"/>
          <w:marTop w:val="0"/>
          <w:marBottom w:val="0"/>
          <w:divBdr>
            <w:top w:val="none" w:sz="0" w:space="0" w:color="auto"/>
            <w:left w:val="none" w:sz="0" w:space="0" w:color="auto"/>
            <w:bottom w:val="none" w:sz="0" w:space="0" w:color="auto"/>
            <w:right w:val="none" w:sz="0" w:space="0" w:color="auto"/>
          </w:divBdr>
        </w:div>
        <w:div w:id="307175203">
          <w:marLeft w:val="0"/>
          <w:marRight w:val="0"/>
          <w:marTop w:val="0"/>
          <w:marBottom w:val="0"/>
          <w:divBdr>
            <w:top w:val="none" w:sz="0" w:space="0" w:color="auto"/>
            <w:left w:val="none" w:sz="0" w:space="0" w:color="auto"/>
            <w:bottom w:val="none" w:sz="0" w:space="0" w:color="auto"/>
            <w:right w:val="none" w:sz="0" w:space="0" w:color="auto"/>
          </w:divBdr>
        </w:div>
        <w:div w:id="328169737">
          <w:marLeft w:val="0"/>
          <w:marRight w:val="0"/>
          <w:marTop w:val="0"/>
          <w:marBottom w:val="0"/>
          <w:divBdr>
            <w:top w:val="none" w:sz="0" w:space="0" w:color="auto"/>
            <w:left w:val="none" w:sz="0" w:space="0" w:color="auto"/>
            <w:bottom w:val="none" w:sz="0" w:space="0" w:color="auto"/>
            <w:right w:val="none" w:sz="0" w:space="0" w:color="auto"/>
          </w:divBdr>
        </w:div>
        <w:div w:id="1768423744">
          <w:marLeft w:val="0"/>
          <w:marRight w:val="0"/>
          <w:marTop w:val="0"/>
          <w:marBottom w:val="0"/>
          <w:divBdr>
            <w:top w:val="none" w:sz="0" w:space="0" w:color="auto"/>
            <w:left w:val="none" w:sz="0" w:space="0" w:color="auto"/>
            <w:bottom w:val="none" w:sz="0" w:space="0" w:color="auto"/>
            <w:right w:val="none" w:sz="0" w:space="0" w:color="auto"/>
          </w:divBdr>
        </w:div>
        <w:div w:id="1800877375">
          <w:marLeft w:val="0"/>
          <w:marRight w:val="0"/>
          <w:marTop w:val="0"/>
          <w:marBottom w:val="0"/>
          <w:divBdr>
            <w:top w:val="none" w:sz="0" w:space="0" w:color="auto"/>
            <w:left w:val="none" w:sz="0" w:space="0" w:color="auto"/>
            <w:bottom w:val="none" w:sz="0" w:space="0" w:color="auto"/>
            <w:right w:val="none" w:sz="0" w:space="0" w:color="auto"/>
          </w:divBdr>
        </w:div>
        <w:div w:id="1303390287">
          <w:marLeft w:val="0"/>
          <w:marRight w:val="0"/>
          <w:marTop w:val="0"/>
          <w:marBottom w:val="0"/>
          <w:divBdr>
            <w:top w:val="none" w:sz="0" w:space="0" w:color="auto"/>
            <w:left w:val="none" w:sz="0" w:space="0" w:color="auto"/>
            <w:bottom w:val="none" w:sz="0" w:space="0" w:color="auto"/>
            <w:right w:val="none" w:sz="0" w:space="0" w:color="auto"/>
          </w:divBdr>
        </w:div>
        <w:div w:id="1635788561">
          <w:marLeft w:val="0"/>
          <w:marRight w:val="0"/>
          <w:marTop w:val="0"/>
          <w:marBottom w:val="0"/>
          <w:divBdr>
            <w:top w:val="none" w:sz="0" w:space="0" w:color="auto"/>
            <w:left w:val="none" w:sz="0" w:space="0" w:color="auto"/>
            <w:bottom w:val="none" w:sz="0" w:space="0" w:color="auto"/>
            <w:right w:val="none" w:sz="0" w:space="0" w:color="auto"/>
          </w:divBdr>
        </w:div>
        <w:div w:id="979774168">
          <w:marLeft w:val="0"/>
          <w:marRight w:val="0"/>
          <w:marTop w:val="0"/>
          <w:marBottom w:val="0"/>
          <w:divBdr>
            <w:top w:val="none" w:sz="0" w:space="0" w:color="auto"/>
            <w:left w:val="none" w:sz="0" w:space="0" w:color="auto"/>
            <w:bottom w:val="none" w:sz="0" w:space="0" w:color="auto"/>
            <w:right w:val="none" w:sz="0" w:space="0" w:color="auto"/>
          </w:divBdr>
        </w:div>
        <w:div w:id="877279353">
          <w:marLeft w:val="0"/>
          <w:marRight w:val="0"/>
          <w:marTop w:val="0"/>
          <w:marBottom w:val="0"/>
          <w:divBdr>
            <w:top w:val="none" w:sz="0" w:space="0" w:color="auto"/>
            <w:left w:val="none" w:sz="0" w:space="0" w:color="auto"/>
            <w:bottom w:val="none" w:sz="0" w:space="0" w:color="auto"/>
            <w:right w:val="none" w:sz="0" w:space="0" w:color="auto"/>
          </w:divBdr>
        </w:div>
        <w:div w:id="111943219">
          <w:marLeft w:val="0"/>
          <w:marRight w:val="0"/>
          <w:marTop w:val="0"/>
          <w:marBottom w:val="0"/>
          <w:divBdr>
            <w:top w:val="none" w:sz="0" w:space="0" w:color="auto"/>
            <w:left w:val="none" w:sz="0" w:space="0" w:color="auto"/>
            <w:bottom w:val="none" w:sz="0" w:space="0" w:color="auto"/>
            <w:right w:val="none" w:sz="0" w:space="0" w:color="auto"/>
          </w:divBdr>
        </w:div>
        <w:div w:id="537740491">
          <w:marLeft w:val="0"/>
          <w:marRight w:val="0"/>
          <w:marTop w:val="0"/>
          <w:marBottom w:val="0"/>
          <w:divBdr>
            <w:top w:val="none" w:sz="0" w:space="0" w:color="auto"/>
            <w:left w:val="none" w:sz="0" w:space="0" w:color="auto"/>
            <w:bottom w:val="none" w:sz="0" w:space="0" w:color="auto"/>
            <w:right w:val="none" w:sz="0" w:space="0" w:color="auto"/>
          </w:divBdr>
        </w:div>
        <w:div w:id="1057586672">
          <w:marLeft w:val="0"/>
          <w:marRight w:val="0"/>
          <w:marTop w:val="0"/>
          <w:marBottom w:val="0"/>
          <w:divBdr>
            <w:top w:val="none" w:sz="0" w:space="0" w:color="auto"/>
            <w:left w:val="none" w:sz="0" w:space="0" w:color="auto"/>
            <w:bottom w:val="none" w:sz="0" w:space="0" w:color="auto"/>
            <w:right w:val="none" w:sz="0" w:space="0" w:color="auto"/>
          </w:divBdr>
        </w:div>
        <w:div w:id="29845315">
          <w:marLeft w:val="0"/>
          <w:marRight w:val="0"/>
          <w:marTop w:val="0"/>
          <w:marBottom w:val="0"/>
          <w:divBdr>
            <w:top w:val="none" w:sz="0" w:space="0" w:color="auto"/>
            <w:left w:val="none" w:sz="0" w:space="0" w:color="auto"/>
            <w:bottom w:val="none" w:sz="0" w:space="0" w:color="auto"/>
            <w:right w:val="none" w:sz="0" w:space="0" w:color="auto"/>
          </w:divBdr>
        </w:div>
        <w:div w:id="754981799">
          <w:marLeft w:val="0"/>
          <w:marRight w:val="0"/>
          <w:marTop w:val="0"/>
          <w:marBottom w:val="0"/>
          <w:divBdr>
            <w:top w:val="none" w:sz="0" w:space="0" w:color="auto"/>
            <w:left w:val="none" w:sz="0" w:space="0" w:color="auto"/>
            <w:bottom w:val="none" w:sz="0" w:space="0" w:color="auto"/>
            <w:right w:val="none" w:sz="0" w:space="0" w:color="auto"/>
          </w:divBdr>
        </w:div>
        <w:div w:id="1637753663">
          <w:marLeft w:val="0"/>
          <w:marRight w:val="0"/>
          <w:marTop w:val="0"/>
          <w:marBottom w:val="0"/>
          <w:divBdr>
            <w:top w:val="none" w:sz="0" w:space="0" w:color="auto"/>
            <w:left w:val="none" w:sz="0" w:space="0" w:color="auto"/>
            <w:bottom w:val="none" w:sz="0" w:space="0" w:color="auto"/>
            <w:right w:val="none" w:sz="0" w:space="0" w:color="auto"/>
          </w:divBdr>
        </w:div>
        <w:div w:id="942953506">
          <w:marLeft w:val="0"/>
          <w:marRight w:val="0"/>
          <w:marTop w:val="0"/>
          <w:marBottom w:val="0"/>
          <w:divBdr>
            <w:top w:val="none" w:sz="0" w:space="0" w:color="auto"/>
            <w:left w:val="none" w:sz="0" w:space="0" w:color="auto"/>
            <w:bottom w:val="none" w:sz="0" w:space="0" w:color="auto"/>
            <w:right w:val="none" w:sz="0" w:space="0" w:color="auto"/>
          </w:divBdr>
        </w:div>
        <w:div w:id="1025715450">
          <w:marLeft w:val="0"/>
          <w:marRight w:val="0"/>
          <w:marTop w:val="0"/>
          <w:marBottom w:val="0"/>
          <w:divBdr>
            <w:top w:val="none" w:sz="0" w:space="0" w:color="auto"/>
            <w:left w:val="none" w:sz="0" w:space="0" w:color="auto"/>
            <w:bottom w:val="none" w:sz="0" w:space="0" w:color="auto"/>
            <w:right w:val="none" w:sz="0" w:space="0" w:color="auto"/>
          </w:divBdr>
        </w:div>
        <w:div w:id="363099967">
          <w:marLeft w:val="0"/>
          <w:marRight w:val="0"/>
          <w:marTop w:val="0"/>
          <w:marBottom w:val="0"/>
          <w:divBdr>
            <w:top w:val="none" w:sz="0" w:space="0" w:color="auto"/>
            <w:left w:val="none" w:sz="0" w:space="0" w:color="auto"/>
            <w:bottom w:val="none" w:sz="0" w:space="0" w:color="auto"/>
            <w:right w:val="none" w:sz="0" w:space="0" w:color="auto"/>
          </w:divBdr>
        </w:div>
        <w:div w:id="597835648">
          <w:marLeft w:val="0"/>
          <w:marRight w:val="0"/>
          <w:marTop w:val="0"/>
          <w:marBottom w:val="0"/>
          <w:divBdr>
            <w:top w:val="none" w:sz="0" w:space="0" w:color="auto"/>
            <w:left w:val="none" w:sz="0" w:space="0" w:color="auto"/>
            <w:bottom w:val="none" w:sz="0" w:space="0" w:color="auto"/>
            <w:right w:val="none" w:sz="0" w:space="0" w:color="auto"/>
          </w:divBdr>
          <w:divsChild>
            <w:div w:id="1721444147">
              <w:marLeft w:val="0"/>
              <w:marRight w:val="0"/>
              <w:marTop w:val="0"/>
              <w:marBottom w:val="0"/>
              <w:divBdr>
                <w:top w:val="none" w:sz="0" w:space="0" w:color="auto"/>
                <w:left w:val="none" w:sz="0" w:space="0" w:color="auto"/>
                <w:bottom w:val="none" w:sz="0" w:space="0" w:color="auto"/>
                <w:right w:val="none" w:sz="0" w:space="0" w:color="auto"/>
              </w:divBdr>
            </w:div>
            <w:div w:id="1573733846">
              <w:marLeft w:val="0"/>
              <w:marRight w:val="0"/>
              <w:marTop w:val="0"/>
              <w:marBottom w:val="0"/>
              <w:divBdr>
                <w:top w:val="none" w:sz="0" w:space="0" w:color="auto"/>
                <w:left w:val="none" w:sz="0" w:space="0" w:color="auto"/>
                <w:bottom w:val="none" w:sz="0" w:space="0" w:color="auto"/>
                <w:right w:val="none" w:sz="0" w:space="0" w:color="auto"/>
              </w:divBdr>
            </w:div>
            <w:div w:id="256596979">
              <w:marLeft w:val="0"/>
              <w:marRight w:val="0"/>
              <w:marTop w:val="0"/>
              <w:marBottom w:val="0"/>
              <w:divBdr>
                <w:top w:val="none" w:sz="0" w:space="0" w:color="auto"/>
                <w:left w:val="none" w:sz="0" w:space="0" w:color="auto"/>
                <w:bottom w:val="none" w:sz="0" w:space="0" w:color="auto"/>
                <w:right w:val="none" w:sz="0" w:space="0" w:color="auto"/>
              </w:divBdr>
            </w:div>
          </w:divsChild>
        </w:div>
        <w:div w:id="780684761">
          <w:marLeft w:val="0"/>
          <w:marRight w:val="0"/>
          <w:marTop w:val="0"/>
          <w:marBottom w:val="0"/>
          <w:divBdr>
            <w:top w:val="none" w:sz="0" w:space="0" w:color="auto"/>
            <w:left w:val="none" w:sz="0" w:space="0" w:color="auto"/>
            <w:bottom w:val="none" w:sz="0" w:space="0" w:color="auto"/>
            <w:right w:val="none" w:sz="0" w:space="0" w:color="auto"/>
          </w:divBdr>
        </w:div>
        <w:div w:id="208885996">
          <w:marLeft w:val="0"/>
          <w:marRight w:val="0"/>
          <w:marTop w:val="0"/>
          <w:marBottom w:val="0"/>
          <w:divBdr>
            <w:top w:val="none" w:sz="0" w:space="0" w:color="auto"/>
            <w:left w:val="none" w:sz="0" w:space="0" w:color="auto"/>
            <w:bottom w:val="none" w:sz="0" w:space="0" w:color="auto"/>
            <w:right w:val="none" w:sz="0" w:space="0" w:color="auto"/>
          </w:divBdr>
        </w:div>
        <w:div w:id="1806655774">
          <w:marLeft w:val="0"/>
          <w:marRight w:val="0"/>
          <w:marTop w:val="0"/>
          <w:marBottom w:val="0"/>
          <w:divBdr>
            <w:top w:val="none" w:sz="0" w:space="0" w:color="auto"/>
            <w:left w:val="none" w:sz="0" w:space="0" w:color="auto"/>
            <w:bottom w:val="none" w:sz="0" w:space="0" w:color="auto"/>
            <w:right w:val="none" w:sz="0" w:space="0" w:color="auto"/>
          </w:divBdr>
        </w:div>
        <w:div w:id="1839037044">
          <w:marLeft w:val="0"/>
          <w:marRight w:val="0"/>
          <w:marTop w:val="0"/>
          <w:marBottom w:val="0"/>
          <w:divBdr>
            <w:top w:val="none" w:sz="0" w:space="0" w:color="auto"/>
            <w:left w:val="none" w:sz="0" w:space="0" w:color="auto"/>
            <w:bottom w:val="none" w:sz="0" w:space="0" w:color="auto"/>
            <w:right w:val="none" w:sz="0" w:space="0" w:color="auto"/>
          </w:divBdr>
        </w:div>
        <w:div w:id="1352419398">
          <w:marLeft w:val="0"/>
          <w:marRight w:val="0"/>
          <w:marTop w:val="0"/>
          <w:marBottom w:val="0"/>
          <w:divBdr>
            <w:top w:val="none" w:sz="0" w:space="0" w:color="auto"/>
            <w:left w:val="none" w:sz="0" w:space="0" w:color="auto"/>
            <w:bottom w:val="none" w:sz="0" w:space="0" w:color="auto"/>
            <w:right w:val="none" w:sz="0" w:space="0" w:color="auto"/>
          </w:divBdr>
        </w:div>
        <w:div w:id="37319019">
          <w:marLeft w:val="0"/>
          <w:marRight w:val="0"/>
          <w:marTop w:val="0"/>
          <w:marBottom w:val="0"/>
          <w:divBdr>
            <w:top w:val="none" w:sz="0" w:space="0" w:color="auto"/>
            <w:left w:val="none" w:sz="0" w:space="0" w:color="auto"/>
            <w:bottom w:val="none" w:sz="0" w:space="0" w:color="auto"/>
            <w:right w:val="none" w:sz="0" w:space="0" w:color="auto"/>
          </w:divBdr>
          <w:divsChild>
            <w:div w:id="1308702735">
              <w:marLeft w:val="0"/>
              <w:marRight w:val="0"/>
              <w:marTop w:val="0"/>
              <w:marBottom w:val="0"/>
              <w:divBdr>
                <w:top w:val="none" w:sz="0" w:space="0" w:color="auto"/>
                <w:left w:val="none" w:sz="0" w:space="0" w:color="auto"/>
                <w:bottom w:val="none" w:sz="0" w:space="0" w:color="auto"/>
                <w:right w:val="none" w:sz="0" w:space="0" w:color="auto"/>
              </w:divBdr>
            </w:div>
            <w:div w:id="765733794">
              <w:marLeft w:val="0"/>
              <w:marRight w:val="0"/>
              <w:marTop w:val="0"/>
              <w:marBottom w:val="0"/>
              <w:divBdr>
                <w:top w:val="none" w:sz="0" w:space="0" w:color="auto"/>
                <w:left w:val="none" w:sz="0" w:space="0" w:color="auto"/>
                <w:bottom w:val="none" w:sz="0" w:space="0" w:color="auto"/>
                <w:right w:val="none" w:sz="0" w:space="0" w:color="auto"/>
              </w:divBdr>
            </w:div>
            <w:div w:id="220557037">
              <w:marLeft w:val="0"/>
              <w:marRight w:val="0"/>
              <w:marTop w:val="0"/>
              <w:marBottom w:val="0"/>
              <w:divBdr>
                <w:top w:val="none" w:sz="0" w:space="0" w:color="auto"/>
                <w:left w:val="none" w:sz="0" w:space="0" w:color="auto"/>
                <w:bottom w:val="none" w:sz="0" w:space="0" w:color="auto"/>
                <w:right w:val="none" w:sz="0" w:space="0" w:color="auto"/>
              </w:divBdr>
            </w:div>
            <w:div w:id="686030951">
              <w:marLeft w:val="0"/>
              <w:marRight w:val="0"/>
              <w:marTop w:val="0"/>
              <w:marBottom w:val="0"/>
              <w:divBdr>
                <w:top w:val="none" w:sz="0" w:space="0" w:color="auto"/>
                <w:left w:val="none" w:sz="0" w:space="0" w:color="auto"/>
                <w:bottom w:val="none" w:sz="0" w:space="0" w:color="auto"/>
                <w:right w:val="none" w:sz="0" w:space="0" w:color="auto"/>
              </w:divBdr>
            </w:div>
          </w:divsChild>
        </w:div>
        <w:div w:id="1155025952">
          <w:marLeft w:val="0"/>
          <w:marRight w:val="0"/>
          <w:marTop w:val="0"/>
          <w:marBottom w:val="0"/>
          <w:divBdr>
            <w:top w:val="none" w:sz="0" w:space="0" w:color="auto"/>
            <w:left w:val="none" w:sz="0" w:space="0" w:color="auto"/>
            <w:bottom w:val="none" w:sz="0" w:space="0" w:color="auto"/>
            <w:right w:val="none" w:sz="0" w:space="0" w:color="auto"/>
          </w:divBdr>
        </w:div>
        <w:div w:id="100036960">
          <w:marLeft w:val="0"/>
          <w:marRight w:val="0"/>
          <w:marTop w:val="0"/>
          <w:marBottom w:val="0"/>
          <w:divBdr>
            <w:top w:val="none" w:sz="0" w:space="0" w:color="auto"/>
            <w:left w:val="none" w:sz="0" w:space="0" w:color="auto"/>
            <w:bottom w:val="none" w:sz="0" w:space="0" w:color="auto"/>
            <w:right w:val="none" w:sz="0" w:space="0" w:color="auto"/>
          </w:divBdr>
        </w:div>
        <w:div w:id="587467539">
          <w:marLeft w:val="0"/>
          <w:marRight w:val="0"/>
          <w:marTop w:val="0"/>
          <w:marBottom w:val="0"/>
          <w:divBdr>
            <w:top w:val="none" w:sz="0" w:space="0" w:color="auto"/>
            <w:left w:val="none" w:sz="0" w:space="0" w:color="auto"/>
            <w:bottom w:val="none" w:sz="0" w:space="0" w:color="auto"/>
            <w:right w:val="none" w:sz="0" w:space="0" w:color="auto"/>
          </w:divBdr>
        </w:div>
        <w:div w:id="1352603714">
          <w:marLeft w:val="0"/>
          <w:marRight w:val="0"/>
          <w:marTop w:val="0"/>
          <w:marBottom w:val="0"/>
          <w:divBdr>
            <w:top w:val="none" w:sz="0" w:space="0" w:color="auto"/>
            <w:left w:val="none" w:sz="0" w:space="0" w:color="auto"/>
            <w:bottom w:val="none" w:sz="0" w:space="0" w:color="auto"/>
            <w:right w:val="none" w:sz="0" w:space="0" w:color="auto"/>
          </w:divBdr>
        </w:div>
        <w:div w:id="836917204">
          <w:marLeft w:val="0"/>
          <w:marRight w:val="0"/>
          <w:marTop w:val="0"/>
          <w:marBottom w:val="0"/>
          <w:divBdr>
            <w:top w:val="none" w:sz="0" w:space="0" w:color="auto"/>
            <w:left w:val="none" w:sz="0" w:space="0" w:color="auto"/>
            <w:bottom w:val="none" w:sz="0" w:space="0" w:color="auto"/>
            <w:right w:val="none" w:sz="0" w:space="0" w:color="auto"/>
          </w:divBdr>
        </w:div>
        <w:div w:id="128593873">
          <w:marLeft w:val="0"/>
          <w:marRight w:val="0"/>
          <w:marTop w:val="0"/>
          <w:marBottom w:val="0"/>
          <w:divBdr>
            <w:top w:val="none" w:sz="0" w:space="0" w:color="auto"/>
            <w:left w:val="none" w:sz="0" w:space="0" w:color="auto"/>
            <w:bottom w:val="none" w:sz="0" w:space="0" w:color="auto"/>
            <w:right w:val="none" w:sz="0" w:space="0" w:color="auto"/>
          </w:divBdr>
        </w:div>
        <w:div w:id="1942909452">
          <w:marLeft w:val="0"/>
          <w:marRight w:val="0"/>
          <w:marTop w:val="0"/>
          <w:marBottom w:val="0"/>
          <w:divBdr>
            <w:top w:val="none" w:sz="0" w:space="0" w:color="auto"/>
            <w:left w:val="none" w:sz="0" w:space="0" w:color="auto"/>
            <w:bottom w:val="none" w:sz="0" w:space="0" w:color="auto"/>
            <w:right w:val="none" w:sz="0" w:space="0" w:color="auto"/>
          </w:divBdr>
        </w:div>
        <w:div w:id="1673098986">
          <w:marLeft w:val="0"/>
          <w:marRight w:val="0"/>
          <w:marTop w:val="0"/>
          <w:marBottom w:val="0"/>
          <w:divBdr>
            <w:top w:val="none" w:sz="0" w:space="0" w:color="auto"/>
            <w:left w:val="none" w:sz="0" w:space="0" w:color="auto"/>
            <w:bottom w:val="none" w:sz="0" w:space="0" w:color="auto"/>
            <w:right w:val="none" w:sz="0" w:space="0" w:color="auto"/>
          </w:divBdr>
        </w:div>
        <w:div w:id="608241645">
          <w:marLeft w:val="0"/>
          <w:marRight w:val="0"/>
          <w:marTop w:val="0"/>
          <w:marBottom w:val="0"/>
          <w:divBdr>
            <w:top w:val="none" w:sz="0" w:space="0" w:color="auto"/>
            <w:left w:val="none" w:sz="0" w:space="0" w:color="auto"/>
            <w:bottom w:val="none" w:sz="0" w:space="0" w:color="auto"/>
            <w:right w:val="none" w:sz="0" w:space="0" w:color="auto"/>
          </w:divBdr>
        </w:div>
        <w:div w:id="377239730">
          <w:marLeft w:val="0"/>
          <w:marRight w:val="0"/>
          <w:marTop w:val="0"/>
          <w:marBottom w:val="0"/>
          <w:divBdr>
            <w:top w:val="none" w:sz="0" w:space="0" w:color="auto"/>
            <w:left w:val="none" w:sz="0" w:space="0" w:color="auto"/>
            <w:bottom w:val="none" w:sz="0" w:space="0" w:color="auto"/>
            <w:right w:val="none" w:sz="0" w:space="0" w:color="auto"/>
          </w:divBdr>
        </w:div>
        <w:div w:id="481578688">
          <w:marLeft w:val="0"/>
          <w:marRight w:val="0"/>
          <w:marTop w:val="0"/>
          <w:marBottom w:val="0"/>
          <w:divBdr>
            <w:top w:val="none" w:sz="0" w:space="0" w:color="auto"/>
            <w:left w:val="none" w:sz="0" w:space="0" w:color="auto"/>
            <w:bottom w:val="none" w:sz="0" w:space="0" w:color="auto"/>
            <w:right w:val="none" w:sz="0" w:space="0" w:color="auto"/>
          </w:divBdr>
        </w:div>
        <w:div w:id="1136532341">
          <w:marLeft w:val="0"/>
          <w:marRight w:val="0"/>
          <w:marTop w:val="0"/>
          <w:marBottom w:val="0"/>
          <w:divBdr>
            <w:top w:val="none" w:sz="0" w:space="0" w:color="auto"/>
            <w:left w:val="none" w:sz="0" w:space="0" w:color="auto"/>
            <w:bottom w:val="none" w:sz="0" w:space="0" w:color="auto"/>
            <w:right w:val="none" w:sz="0" w:space="0" w:color="auto"/>
          </w:divBdr>
          <w:divsChild>
            <w:div w:id="430199782">
              <w:marLeft w:val="-75"/>
              <w:marRight w:val="0"/>
              <w:marTop w:val="30"/>
              <w:marBottom w:val="30"/>
              <w:divBdr>
                <w:top w:val="none" w:sz="0" w:space="0" w:color="auto"/>
                <w:left w:val="none" w:sz="0" w:space="0" w:color="auto"/>
                <w:bottom w:val="none" w:sz="0" w:space="0" w:color="auto"/>
                <w:right w:val="none" w:sz="0" w:space="0" w:color="auto"/>
              </w:divBdr>
              <w:divsChild>
                <w:div w:id="832062761">
                  <w:marLeft w:val="0"/>
                  <w:marRight w:val="0"/>
                  <w:marTop w:val="0"/>
                  <w:marBottom w:val="0"/>
                  <w:divBdr>
                    <w:top w:val="none" w:sz="0" w:space="0" w:color="auto"/>
                    <w:left w:val="none" w:sz="0" w:space="0" w:color="auto"/>
                    <w:bottom w:val="none" w:sz="0" w:space="0" w:color="auto"/>
                    <w:right w:val="none" w:sz="0" w:space="0" w:color="auto"/>
                  </w:divBdr>
                  <w:divsChild>
                    <w:div w:id="1296761446">
                      <w:marLeft w:val="0"/>
                      <w:marRight w:val="0"/>
                      <w:marTop w:val="0"/>
                      <w:marBottom w:val="0"/>
                      <w:divBdr>
                        <w:top w:val="none" w:sz="0" w:space="0" w:color="auto"/>
                        <w:left w:val="none" w:sz="0" w:space="0" w:color="auto"/>
                        <w:bottom w:val="none" w:sz="0" w:space="0" w:color="auto"/>
                        <w:right w:val="none" w:sz="0" w:space="0" w:color="auto"/>
                      </w:divBdr>
                    </w:div>
                    <w:div w:id="342711407">
                      <w:marLeft w:val="0"/>
                      <w:marRight w:val="0"/>
                      <w:marTop w:val="0"/>
                      <w:marBottom w:val="0"/>
                      <w:divBdr>
                        <w:top w:val="none" w:sz="0" w:space="0" w:color="auto"/>
                        <w:left w:val="none" w:sz="0" w:space="0" w:color="auto"/>
                        <w:bottom w:val="none" w:sz="0" w:space="0" w:color="auto"/>
                        <w:right w:val="none" w:sz="0" w:space="0" w:color="auto"/>
                      </w:divBdr>
                    </w:div>
                  </w:divsChild>
                </w:div>
                <w:div w:id="1885288972">
                  <w:marLeft w:val="0"/>
                  <w:marRight w:val="0"/>
                  <w:marTop w:val="0"/>
                  <w:marBottom w:val="0"/>
                  <w:divBdr>
                    <w:top w:val="none" w:sz="0" w:space="0" w:color="auto"/>
                    <w:left w:val="none" w:sz="0" w:space="0" w:color="auto"/>
                    <w:bottom w:val="none" w:sz="0" w:space="0" w:color="auto"/>
                    <w:right w:val="none" w:sz="0" w:space="0" w:color="auto"/>
                  </w:divBdr>
                  <w:divsChild>
                    <w:div w:id="1283263929">
                      <w:marLeft w:val="0"/>
                      <w:marRight w:val="0"/>
                      <w:marTop w:val="0"/>
                      <w:marBottom w:val="0"/>
                      <w:divBdr>
                        <w:top w:val="none" w:sz="0" w:space="0" w:color="auto"/>
                        <w:left w:val="none" w:sz="0" w:space="0" w:color="auto"/>
                        <w:bottom w:val="none" w:sz="0" w:space="0" w:color="auto"/>
                        <w:right w:val="none" w:sz="0" w:space="0" w:color="auto"/>
                      </w:divBdr>
                    </w:div>
                  </w:divsChild>
                </w:div>
                <w:div w:id="1261640134">
                  <w:marLeft w:val="0"/>
                  <w:marRight w:val="0"/>
                  <w:marTop w:val="0"/>
                  <w:marBottom w:val="0"/>
                  <w:divBdr>
                    <w:top w:val="none" w:sz="0" w:space="0" w:color="auto"/>
                    <w:left w:val="none" w:sz="0" w:space="0" w:color="auto"/>
                    <w:bottom w:val="none" w:sz="0" w:space="0" w:color="auto"/>
                    <w:right w:val="none" w:sz="0" w:space="0" w:color="auto"/>
                  </w:divBdr>
                  <w:divsChild>
                    <w:div w:id="99835002">
                      <w:marLeft w:val="0"/>
                      <w:marRight w:val="0"/>
                      <w:marTop w:val="0"/>
                      <w:marBottom w:val="0"/>
                      <w:divBdr>
                        <w:top w:val="none" w:sz="0" w:space="0" w:color="auto"/>
                        <w:left w:val="none" w:sz="0" w:space="0" w:color="auto"/>
                        <w:bottom w:val="none" w:sz="0" w:space="0" w:color="auto"/>
                        <w:right w:val="none" w:sz="0" w:space="0" w:color="auto"/>
                      </w:divBdr>
                    </w:div>
                  </w:divsChild>
                </w:div>
                <w:div w:id="642584246">
                  <w:marLeft w:val="0"/>
                  <w:marRight w:val="0"/>
                  <w:marTop w:val="0"/>
                  <w:marBottom w:val="0"/>
                  <w:divBdr>
                    <w:top w:val="none" w:sz="0" w:space="0" w:color="auto"/>
                    <w:left w:val="none" w:sz="0" w:space="0" w:color="auto"/>
                    <w:bottom w:val="none" w:sz="0" w:space="0" w:color="auto"/>
                    <w:right w:val="none" w:sz="0" w:space="0" w:color="auto"/>
                  </w:divBdr>
                  <w:divsChild>
                    <w:div w:id="1222868942">
                      <w:marLeft w:val="0"/>
                      <w:marRight w:val="0"/>
                      <w:marTop w:val="0"/>
                      <w:marBottom w:val="0"/>
                      <w:divBdr>
                        <w:top w:val="none" w:sz="0" w:space="0" w:color="auto"/>
                        <w:left w:val="none" w:sz="0" w:space="0" w:color="auto"/>
                        <w:bottom w:val="none" w:sz="0" w:space="0" w:color="auto"/>
                        <w:right w:val="none" w:sz="0" w:space="0" w:color="auto"/>
                      </w:divBdr>
                    </w:div>
                  </w:divsChild>
                </w:div>
                <w:div w:id="529296605">
                  <w:marLeft w:val="0"/>
                  <w:marRight w:val="0"/>
                  <w:marTop w:val="0"/>
                  <w:marBottom w:val="0"/>
                  <w:divBdr>
                    <w:top w:val="none" w:sz="0" w:space="0" w:color="auto"/>
                    <w:left w:val="none" w:sz="0" w:space="0" w:color="auto"/>
                    <w:bottom w:val="none" w:sz="0" w:space="0" w:color="auto"/>
                    <w:right w:val="none" w:sz="0" w:space="0" w:color="auto"/>
                  </w:divBdr>
                  <w:divsChild>
                    <w:div w:id="1979145140">
                      <w:marLeft w:val="0"/>
                      <w:marRight w:val="0"/>
                      <w:marTop w:val="0"/>
                      <w:marBottom w:val="0"/>
                      <w:divBdr>
                        <w:top w:val="none" w:sz="0" w:space="0" w:color="auto"/>
                        <w:left w:val="none" w:sz="0" w:space="0" w:color="auto"/>
                        <w:bottom w:val="none" w:sz="0" w:space="0" w:color="auto"/>
                        <w:right w:val="none" w:sz="0" w:space="0" w:color="auto"/>
                      </w:divBdr>
                    </w:div>
                  </w:divsChild>
                </w:div>
                <w:div w:id="517045304">
                  <w:marLeft w:val="0"/>
                  <w:marRight w:val="0"/>
                  <w:marTop w:val="0"/>
                  <w:marBottom w:val="0"/>
                  <w:divBdr>
                    <w:top w:val="none" w:sz="0" w:space="0" w:color="auto"/>
                    <w:left w:val="none" w:sz="0" w:space="0" w:color="auto"/>
                    <w:bottom w:val="none" w:sz="0" w:space="0" w:color="auto"/>
                    <w:right w:val="none" w:sz="0" w:space="0" w:color="auto"/>
                  </w:divBdr>
                  <w:divsChild>
                    <w:div w:id="163714661">
                      <w:marLeft w:val="0"/>
                      <w:marRight w:val="0"/>
                      <w:marTop w:val="0"/>
                      <w:marBottom w:val="0"/>
                      <w:divBdr>
                        <w:top w:val="none" w:sz="0" w:space="0" w:color="auto"/>
                        <w:left w:val="none" w:sz="0" w:space="0" w:color="auto"/>
                        <w:bottom w:val="none" w:sz="0" w:space="0" w:color="auto"/>
                        <w:right w:val="none" w:sz="0" w:space="0" w:color="auto"/>
                      </w:divBdr>
                    </w:div>
                  </w:divsChild>
                </w:div>
                <w:div w:id="895045240">
                  <w:marLeft w:val="0"/>
                  <w:marRight w:val="0"/>
                  <w:marTop w:val="0"/>
                  <w:marBottom w:val="0"/>
                  <w:divBdr>
                    <w:top w:val="none" w:sz="0" w:space="0" w:color="auto"/>
                    <w:left w:val="none" w:sz="0" w:space="0" w:color="auto"/>
                    <w:bottom w:val="none" w:sz="0" w:space="0" w:color="auto"/>
                    <w:right w:val="none" w:sz="0" w:space="0" w:color="auto"/>
                  </w:divBdr>
                  <w:divsChild>
                    <w:div w:id="595091384">
                      <w:marLeft w:val="0"/>
                      <w:marRight w:val="0"/>
                      <w:marTop w:val="0"/>
                      <w:marBottom w:val="0"/>
                      <w:divBdr>
                        <w:top w:val="none" w:sz="0" w:space="0" w:color="auto"/>
                        <w:left w:val="none" w:sz="0" w:space="0" w:color="auto"/>
                        <w:bottom w:val="none" w:sz="0" w:space="0" w:color="auto"/>
                        <w:right w:val="none" w:sz="0" w:space="0" w:color="auto"/>
                      </w:divBdr>
                    </w:div>
                  </w:divsChild>
                </w:div>
                <w:div w:id="1111054145">
                  <w:marLeft w:val="0"/>
                  <w:marRight w:val="0"/>
                  <w:marTop w:val="0"/>
                  <w:marBottom w:val="0"/>
                  <w:divBdr>
                    <w:top w:val="none" w:sz="0" w:space="0" w:color="auto"/>
                    <w:left w:val="none" w:sz="0" w:space="0" w:color="auto"/>
                    <w:bottom w:val="none" w:sz="0" w:space="0" w:color="auto"/>
                    <w:right w:val="none" w:sz="0" w:space="0" w:color="auto"/>
                  </w:divBdr>
                  <w:divsChild>
                    <w:div w:id="1719473095">
                      <w:marLeft w:val="0"/>
                      <w:marRight w:val="0"/>
                      <w:marTop w:val="0"/>
                      <w:marBottom w:val="0"/>
                      <w:divBdr>
                        <w:top w:val="none" w:sz="0" w:space="0" w:color="auto"/>
                        <w:left w:val="none" w:sz="0" w:space="0" w:color="auto"/>
                        <w:bottom w:val="none" w:sz="0" w:space="0" w:color="auto"/>
                        <w:right w:val="none" w:sz="0" w:space="0" w:color="auto"/>
                      </w:divBdr>
                    </w:div>
                  </w:divsChild>
                </w:div>
                <w:div w:id="1254390788">
                  <w:marLeft w:val="0"/>
                  <w:marRight w:val="0"/>
                  <w:marTop w:val="0"/>
                  <w:marBottom w:val="0"/>
                  <w:divBdr>
                    <w:top w:val="none" w:sz="0" w:space="0" w:color="auto"/>
                    <w:left w:val="none" w:sz="0" w:space="0" w:color="auto"/>
                    <w:bottom w:val="none" w:sz="0" w:space="0" w:color="auto"/>
                    <w:right w:val="none" w:sz="0" w:space="0" w:color="auto"/>
                  </w:divBdr>
                  <w:divsChild>
                    <w:div w:id="200561445">
                      <w:marLeft w:val="0"/>
                      <w:marRight w:val="0"/>
                      <w:marTop w:val="0"/>
                      <w:marBottom w:val="0"/>
                      <w:divBdr>
                        <w:top w:val="none" w:sz="0" w:space="0" w:color="auto"/>
                        <w:left w:val="none" w:sz="0" w:space="0" w:color="auto"/>
                        <w:bottom w:val="none" w:sz="0" w:space="0" w:color="auto"/>
                        <w:right w:val="none" w:sz="0" w:space="0" w:color="auto"/>
                      </w:divBdr>
                    </w:div>
                  </w:divsChild>
                </w:div>
                <w:div w:id="2002922533">
                  <w:marLeft w:val="0"/>
                  <w:marRight w:val="0"/>
                  <w:marTop w:val="0"/>
                  <w:marBottom w:val="0"/>
                  <w:divBdr>
                    <w:top w:val="none" w:sz="0" w:space="0" w:color="auto"/>
                    <w:left w:val="none" w:sz="0" w:space="0" w:color="auto"/>
                    <w:bottom w:val="none" w:sz="0" w:space="0" w:color="auto"/>
                    <w:right w:val="none" w:sz="0" w:space="0" w:color="auto"/>
                  </w:divBdr>
                  <w:divsChild>
                    <w:div w:id="1116675571">
                      <w:marLeft w:val="0"/>
                      <w:marRight w:val="0"/>
                      <w:marTop w:val="0"/>
                      <w:marBottom w:val="0"/>
                      <w:divBdr>
                        <w:top w:val="none" w:sz="0" w:space="0" w:color="auto"/>
                        <w:left w:val="none" w:sz="0" w:space="0" w:color="auto"/>
                        <w:bottom w:val="none" w:sz="0" w:space="0" w:color="auto"/>
                        <w:right w:val="none" w:sz="0" w:space="0" w:color="auto"/>
                      </w:divBdr>
                    </w:div>
                  </w:divsChild>
                </w:div>
                <w:div w:id="2103448900">
                  <w:marLeft w:val="0"/>
                  <w:marRight w:val="0"/>
                  <w:marTop w:val="0"/>
                  <w:marBottom w:val="0"/>
                  <w:divBdr>
                    <w:top w:val="none" w:sz="0" w:space="0" w:color="auto"/>
                    <w:left w:val="none" w:sz="0" w:space="0" w:color="auto"/>
                    <w:bottom w:val="none" w:sz="0" w:space="0" w:color="auto"/>
                    <w:right w:val="none" w:sz="0" w:space="0" w:color="auto"/>
                  </w:divBdr>
                  <w:divsChild>
                    <w:div w:id="580330825">
                      <w:marLeft w:val="0"/>
                      <w:marRight w:val="0"/>
                      <w:marTop w:val="0"/>
                      <w:marBottom w:val="0"/>
                      <w:divBdr>
                        <w:top w:val="none" w:sz="0" w:space="0" w:color="auto"/>
                        <w:left w:val="none" w:sz="0" w:space="0" w:color="auto"/>
                        <w:bottom w:val="none" w:sz="0" w:space="0" w:color="auto"/>
                        <w:right w:val="none" w:sz="0" w:space="0" w:color="auto"/>
                      </w:divBdr>
                    </w:div>
                  </w:divsChild>
                </w:div>
                <w:div w:id="1445343442">
                  <w:marLeft w:val="0"/>
                  <w:marRight w:val="0"/>
                  <w:marTop w:val="0"/>
                  <w:marBottom w:val="0"/>
                  <w:divBdr>
                    <w:top w:val="none" w:sz="0" w:space="0" w:color="auto"/>
                    <w:left w:val="none" w:sz="0" w:space="0" w:color="auto"/>
                    <w:bottom w:val="none" w:sz="0" w:space="0" w:color="auto"/>
                    <w:right w:val="none" w:sz="0" w:space="0" w:color="auto"/>
                  </w:divBdr>
                  <w:divsChild>
                    <w:div w:id="1807091027">
                      <w:marLeft w:val="0"/>
                      <w:marRight w:val="0"/>
                      <w:marTop w:val="0"/>
                      <w:marBottom w:val="0"/>
                      <w:divBdr>
                        <w:top w:val="none" w:sz="0" w:space="0" w:color="auto"/>
                        <w:left w:val="none" w:sz="0" w:space="0" w:color="auto"/>
                        <w:bottom w:val="none" w:sz="0" w:space="0" w:color="auto"/>
                        <w:right w:val="none" w:sz="0" w:space="0" w:color="auto"/>
                      </w:divBdr>
                    </w:div>
                  </w:divsChild>
                </w:div>
                <w:div w:id="457451129">
                  <w:marLeft w:val="0"/>
                  <w:marRight w:val="0"/>
                  <w:marTop w:val="0"/>
                  <w:marBottom w:val="0"/>
                  <w:divBdr>
                    <w:top w:val="none" w:sz="0" w:space="0" w:color="auto"/>
                    <w:left w:val="none" w:sz="0" w:space="0" w:color="auto"/>
                    <w:bottom w:val="none" w:sz="0" w:space="0" w:color="auto"/>
                    <w:right w:val="none" w:sz="0" w:space="0" w:color="auto"/>
                  </w:divBdr>
                  <w:divsChild>
                    <w:div w:id="183136882">
                      <w:marLeft w:val="0"/>
                      <w:marRight w:val="0"/>
                      <w:marTop w:val="0"/>
                      <w:marBottom w:val="0"/>
                      <w:divBdr>
                        <w:top w:val="none" w:sz="0" w:space="0" w:color="auto"/>
                        <w:left w:val="none" w:sz="0" w:space="0" w:color="auto"/>
                        <w:bottom w:val="none" w:sz="0" w:space="0" w:color="auto"/>
                        <w:right w:val="none" w:sz="0" w:space="0" w:color="auto"/>
                      </w:divBdr>
                    </w:div>
                  </w:divsChild>
                </w:div>
                <w:div w:id="1006519643">
                  <w:marLeft w:val="0"/>
                  <w:marRight w:val="0"/>
                  <w:marTop w:val="0"/>
                  <w:marBottom w:val="0"/>
                  <w:divBdr>
                    <w:top w:val="none" w:sz="0" w:space="0" w:color="auto"/>
                    <w:left w:val="none" w:sz="0" w:space="0" w:color="auto"/>
                    <w:bottom w:val="none" w:sz="0" w:space="0" w:color="auto"/>
                    <w:right w:val="none" w:sz="0" w:space="0" w:color="auto"/>
                  </w:divBdr>
                  <w:divsChild>
                    <w:div w:id="28259176">
                      <w:marLeft w:val="0"/>
                      <w:marRight w:val="0"/>
                      <w:marTop w:val="0"/>
                      <w:marBottom w:val="0"/>
                      <w:divBdr>
                        <w:top w:val="none" w:sz="0" w:space="0" w:color="auto"/>
                        <w:left w:val="none" w:sz="0" w:space="0" w:color="auto"/>
                        <w:bottom w:val="none" w:sz="0" w:space="0" w:color="auto"/>
                        <w:right w:val="none" w:sz="0" w:space="0" w:color="auto"/>
                      </w:divBdr>
                    </w:div>
                  </w:divsChild>
                </w:div>
                <w:div w:id="1169564362">
                  <w:marLeft w:val="0"/>
                  <w:marRight w:val="0"/>
                  <w:marTop w:val="0"/>
                  <w:marBottom w:val="0"/>
                  <w:divBdr>
                    <w:top w:val="none" w:sz="0" w:space="0" w:color="auto"/>
                    <w:left w:val="none" w:sz="0" w:space="0" w:color="auto"/>
                    <w:bottom w:val="none" w:sz="0" w:space="0" w:color="auto"/>
                    <w:right w:val="none" w:sz="0" w:space="0" w:color="auto"/>
                  </w:divBdr>
                  <w:divsChild>
                    <w:div w:id="1299339609">
                      <w:marLeft w:val="0"/>
                      <w:marRight w:val="0"/>
                      <w:marTop w:val="0"/>
                      <w:marBottom w:val="0"/>
                      <w:divBdr>
                        <w:top w:val="none" w:sz="0" w:space="0" w:color="auto"/>
                        <w:left w:val="none" w:sz="0" w:space="0" w:color="auto"/>
                        <w:bottom w:val="none" w:sz="0" w:space="0" w:color="auto"/>
                        <w:right w:val="none" w:sz="0" w:space="0" w:color="auto"/>
                      </w:divBdr>
                    </w:div>
                  </w:divsChild>
                </w:div>
                <w:div w:id="603004494">
                  <w:marLeft w:val="0"/>
                  <w:marRight w:val="0"/>
                  <w:marTop w:val="0"/>
                  <w:marBottom w:val="0"/>
                  <w:divBdr>
                    <w:top w:val="none" w:sz="0" w:space="0" w:color="auto"/>
                    <w:left w:val="none" w:sz="0" w:space="0" w:color="auto"/>
                    <w:bottom w:val="none" w:sz="0" w:space="0" w:color="auto"/>
                    <w:right w:val="none" w:sz="0" w:space="0" w:color="auto"/>
                  </w:divBdr>
                  <w:divsChild>
                    <w:div w:id="5276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07398">
          <w:marLeft w:val="0"/>
          <w:marRight w:val="0"/>
          <w:marTop w:val="0"/>
          <w:marBottom w:val="0"/>
          <w:divBdr>
            <w:top w:val="none" w:sz="0" w:space="0" w:color="auto"/>
            <w:left w:val="none" w:sz="0" w:space="0" w:color="auto"/>
            <w:bottom w:val="none" w:sz="0" w:space="0" w:color="auto"/>
            <w:right w:val="none" w:sz="0" w:space="0" w:color="auto"/>
          </w:divBdr>
        </w:div>
        <w:div w:id="971903706">
          <w:marLeft w:val="0"/>
          <w:marRight w:val="0"/>
          <w:marTop w:val="0"/>
          <w:marBottom w:val="0"/>
          <w:divBdr>
            <w:top w:val="none" w:sz="0" w:space="0" w:color="auto"/>
            <w:left w:val="none" w:sz="0" w:space="0" w:color="auto"/>
            <w:bottom w:val="none" w:sz="0" w:space="0" w:color="auto"/>
            <w:right w:val="none" w:sz="0" w:space="0" w:color="auto"/>
          </w:divBdr>
        </w:div>
        <w:div w:id="910121254">
          <w:marLeft w:val="0"/>
          <w:marRight w:val="0"/>
          <w:marTop w:val="0"/>
          <w:marBottom w:val="0"/>
          <w:divBdr>
            <w:top w:val="none" w:sz="0" w:space="0" w:color="auto"/>
            <w:left w:val="none" w:sz="0" w:space="0" w:color="auto"/>
            <w:bottom w:val="none" w:sz="0" w:space="0" w:color="auto"/>
            <w:right w:val="none" w:sz="0" w:space="0" w:color="auto"/>
          </w:divBdr>
        </w:div>
        <w:div w:id="884877512">
          <w:marLeft w:val="0"/>
          <w:marRight w:val="0"/>
          <w:marTop w:val="0"/>
          <w:marBottom w:val="0"/>
          <w:divBdr>
            <w:top w:val="none" w:sz="0" w:space="0" w:color="auto"/>
            <w:left w:val="none" w:sz="0" w:space="0" w:color="auto"/>
            <w:bottom w:val="none" w:sz="0" w:space="0" w:color="auto"/>
            <w:right w:val="none" w:sz="0" w:space="0" w:color="auto"/>
          </w:divBdr>
          <w:divsChild>
            <w:div w:id="202442637">
              <w:marLeft w:val="-75"/>
              <w:marRight w:val="0"/>
              <w:marTop w:val="30"/>
              <w:marBottom w:val="30"/>
              <w:divBdr>
                <w:top w:val="none" w:sz="0" w:space="0" w:color="auto"/>
                <w:left w:val="none" w:sz="0" w:space="0" w:color="auto"/>
                <w:bottom w:val="none" w:sz="0" w:space="0" w:color="auto"/>
                <w:right w:val="none" w:sz="0" w:space="0" w:color="auto"/>
              </w:divBdr>
              <w:divsChild>
                <w:div w:id="1254128343">
                  <w:marLeft w:val="0"/>
                  <w:marRight w:val="0"/>
                  <w:marTop w:val="0"/>
                  <w:marBottom w:val="0"/>
                  <w:divBdr>
                    <w:top w:val="none" w:sz="0" w:space="0" w:color="auto"/>
                    <w:left w:val="none" w:sz="0" w:space="0" w:color="auto"/>
                    <w:bottom w:val="none" w:sz="0" w:space="0" w:color="auto"/>
                    <w:right w:val="none" w:sz="0" w:space="0" w:color="auto"/>
                  </w:divBdr>
                  <w:divsChild>
                    <w:div w:id="544567420">
                      <w:marLeft w:val="0"/>
                      <w:marRight w:val="0"/>
                      <w:marTop w:val="0"/>
                      <w:marBottom w:val="0"/>
                      <w:divBdr>
                        <w:top w:val="none" w:sz="0" w:space="0" w:color="auto"/>
                        <w:left w:val="none" w:sz="0" w:space="0" w:color="auto"/>
                        <w:bottom w:val="none" w:sz="0" w:space="0" w:color="auto"/>
                        <w:right w:val="none" w:sz="0" w:space="0" w:color="auto"/>
                      </w:divBdr>
                    </w:div>
                    <w:div w:id="1932540189">
                      <w:marLeft w:val="0"/>
                      <w:marRight w:val="0"/>
                      <w:marTop w:val="0"/>
                      <w:marBottom w:val="0"/>
                      <w:divBdr>
                        <w:top w:val="none" w:sz="0" w:space="0" w:color="auto"/>
                        <w:left w:val="none" w:sz="0" w:space="0" w:color="auto"/>
                        <w:bottom w:val="none" w:sz="0" w:space="0" w:color="auto"/>
                        <w:right w:val="none" w:sz="0" w:space="0" w:color="auto"/>
                      </w:divBdr>
                    </w:div>
                    <w:div w:id="507984271">
                      <w:marLeft w:val="0"/>
                      <w:marRight w:val="0"/>
                      <w:marTop w:val="0"/>
                      <w:marBottom w:val="0"/>
                      <w:divBdr>
                        <w:top w:val="none" w:sz="0" w:space="0" w:color="auto"/>
                        <w:left w:val="none" w:sz="0" w:space="0" w:color="auto"/>
                        <w:bottom w:val="none" w:sz="0" w:space="0" w:color="auto"/>
                        <w:right w:val="none" w:sz="0" w:space="0" w:color="auto"/>
                      </w:divBdr>
                    </w:div>
                  </w:divsChild>
                </w:div>
                <w:div w:id="589200002">
                  <w:marLeft w:val="0"/>
                  <w:marRight w:val="0"/>
                  <w:marTop w:val="0"/>
                  <w:marBottom w:val="0"/>
                  <w:divBdr>
                    <w:top w:val="none" w:sz="0" w:space="0" w:color="auto"/>
                    <w:left w:val="none" w:sz="0" w:space="0" w:color="auto"/>
                    <w:bottom w:val="none" w:sz="0" w:space="0" w:color="auto"/>
                    <w:right w:val="none" w:sz="0" w:space="0" w:color="auto"/>
                  </w:divBdr>
                  <w:divsChild>
                    <w:div w:id="1230114690">
                      <w:marLeft w:val="0"/>
                      <w:marRight w:val="0"/>
                      <w:marTop w:val="0"/>
                      <w:marBottom w:val="0"/>
                      <w:divBdr>
                        <w:top w:val="none" w:sz="0" w:space="0" w:color="auto"/>
                        <w:left w:val="none" w:sz="0" w:space="0" w:color="auto"/>
                        <w:bottom w:val="none" w:sz="0" w:space="0" w:color="auto"/>
                        <w:right w:val="none" w:sz="0" w:space="0" w:color="auto"/>
                      </w:divBdr>
                    </w:div>
                    <w:div w:id="93717388">
                      <w:marLeft w:val="0"/>
                      <w:marRight w:val="0"/>
                      <w:marTop w:val="0"/>
                      <w:marBottom w:val="0"/>
                      <w:divBdr>
                        <w:top w:val="none" w:sz="0" w:space="0" w:color="auto"/>
                        <w:left w:val="none" w:sz="0" w:space="0" w:color="auto"/>
                        <w:bottom w:val="none" w:sz="0" w:space="0" w:color="auto"/>
                        <w:right w:val="none" w:sz="0" w:space="0" w:color="auto"/>
                      </w:divBdr>
                    </w:div>
                    <w:div w:id="591594488">
                      <w:marLeft w:val="0"/>
                      <w:marRight w:val="0"/>
                      <w:marTop w:val="0"/>
                      <w:marBottom w:val="0"/>
                      <w:divBdr>
                        <w:top w:val="none" w:sz="0" w:space="0" w:color="auto"/>
                        <w:left w:val="none" w:sz="0" w:space="0" w:color="auto"/>
                        <w:bottom w:val="none" w:sz="0" w:space="0" w:color="auto"/>
                        <w:right w:val="none" w:sz="0" w:space="0" w:color="auto"/>
                      </w:divBdr>
                    </w:div>
                    <w:div w:id="1009016833">
                      <w:marLeft w:val="0"/>
                      <w:marRight w:val="0"/>
                      <w:marTop w:val="0"/>
                      <w:marBottom w:val="0"/>
                      <w:divBdr>
                        <w:top w:val="none" w:sz="0" w:space="0" w:color="auto"/>
                        <w:left w:val="none" w:sz="0" w:space="0" w:color="auto"/>
                        <w:bottom w:val="none" w:sz="0" w:space="0" w:color="auto"/>
                        <w:right w:val="none" w:sz="0" w:space="0" w:color="auto"/>
                      </w:divBdr>
                    </w:div>
                    <w:div w:id="993871033">
                      <w:marLeft w:val="0"/>
                      <w:marRight w:val="0"/>
                      <w:marTop w:val="0"/>
                      <w:marBottom w:val="0"/>
                      <w:divBdr>
                        <w:top w:val="none" w:sz="0" w:space="0" w:color="auto"/>
                        <w:left w:val="none" w:sz="0" w:space="0" w:color="auto"/>
                        <w:bottom w:val="none" w:sz="0" w:space="0" w:color="auto"/>
                        <w:right w:val="none" w:sz="0" w:space="0" w:color="auto"/>
                      </w:divBdr>
                    </w:div>
                    <w:div w:id="2073648848">
                      <w:marLeft w:val="0"/>
                      <w:marRight w:val="0"/>
                      <w:marTop w:val="0"/>
                      <w:marBottom w:val="0"/>
                      <w:divBdr>
                        <w:top w:val="none" w:sz="0" w:space="0" w:color="auto"/>
                        <w:left w:val="none" w:sz="0" w:space="0" w:color="auto"/>
                        <w:bottom w:val="none" w:sz="0" w:space="0" w:color="auto"/>
                        <w:right w:val="none" w:sz="0" w:space="0" w:color="auto"/>
                      </w:divBdr>
                    </w:div>
                    <w:div w:id="19354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60406">
          <w:marLeft w:val="0"/>
          <w:marRight w:val="0"/>
          <w:marTop w:val="0"/>
          <w:marBottom w:val="0"/>
          <w:divBdr>
            <w:top w:val="none" w:sz="0" w:space="0" w:color="auto"/>
            <w:left w:val="none" w:sz="0" w:space="0" w:color="auto"/>
            <w:bottom w:val="none" w:sz="0" w:space="0" w:color="auto"/>
            <w:right w:val="none" w:sz="0" w:space="0" w:color="auto"/>
          </w:divBdr>
        </w:div>
        <w:div w:id="1000886725">
          <w:marLeft w:val="0"/>
          <w:marRight w:val="0"/>
          <w:marTop w:val="0"/>
          <w:marBottom w:val="0"/>
          <w:divBdr>
            <w:top w:val="none" w:sz="0" w:space="0" w:color="auto"/>
            <w:left w:val="none" w:sz="0" w:space="0" w:color="auto"/>
            <w:bottom w:val="none" w:sz="0" w:space="0" w:color="auto"/>
            <w:right w:val="none" w:sz="0" w:space="0" w:color="auto"/>
          </w:divBdr>
        </w:div>
        <w:div w:id="404957773">
          <w:marLeft w:val="0"/>
          <w:marRight w:val="0"/>
          <w:marTop w:val="0"/>
          <w:marBottom w:val="0"/>
          <w:divBdr>
            <w:top w:val="none" w:sz="0" w:space="0" w:color="auto"/>
            <w:left w:val="none" w:sz="0" w:space="0" w:color="auto"/>
            <w:bottom w:val="none" w:sz="0" w:space="0" w:color="auto"/>
            <w:right w:val="none" w:sz="0" w:space="0" w:color="auto"/>
          </w:divBdr>
        </w:div>
        <w:div w:id="1425102706">
          <w:marLeft w:val="0"/>
          <w:marRight w:val="0"/>
          <w:marTop w:val="0"/>
          <w:marBottom w:val="0"/>
          <w:divBdr>
            <w:top w:val="none" w:sz="0" w:space="0" w:color="auto"/>
            <w:left w:val="none" w:sz="0" w:space="0" w:color="auto"/>
            <w:bottom w:val="none" w:sz="0" w:space="0" w:color="auto"/>
            <w:right w:val="none" w:sz="0" w:space="0" w:color="auto"/>
          </w:divBdr>
        </w:div>
        <w:div w:id="1209756323">
          <w:marLeft w:val="0"/>
          <w:marRight w:val="0"/>
          <w:marTop w:val="0"/>
          <w:marBottom w:val="0"/>
          <w:divBdr>
            <w:top w:val="none" w:sz="0" w:space="0" w:color="auto"/>
            <w:left w:val="none" w:sz="0" w:space="0" w:color="auto"/>
            <w:bottom w:val="none" w:sz="0" w:space="0" w:color="auto"/>
            <w:right w:val="none" w:sz="0" w:space="0" w:color="auto"/>
          </w:divBdr>
        </w:div>
        <w:div w:id="393696148">
          <w:marLeft w:val="0"/>
          <w:marRight w:val="0"/>
          <w:marTop w:val="0"/>
          <w:marBottom w:val="0"/>
          <w:divBdr>
            <w:top w:val="none" w:sz="0" w:space="0" w:color="auto"/>
            <w:left w:val="none" w:sz="0" w:space="0" w:color="auto"/>
            <w:bottom w:val="none" w:sz="0" w:space="0" w:color="auto"/>
            <w:right w:val="none" w:sz="0" w:space="0" w:color="auto"/>
          </w:divBdr>
        </w:div>
        <w:div w:id="35082757">
          <w:marLeft w:val="0"/>
          <w:marRight w:val="0"/>
          <w:marTop w:val="0"/>
          <w:marBottom w:val="0"/>
          <w:divBdr>
            <w:top w:val="none" w:sz="0" w:space="0" w:color="auto"/>
            <w:left w:val="none" w:sz="0" w:space="0" w:color="auto"/>
            <w:bottom w:val="none" w:sz="0" w:space="0" w:color="auto"/>
            <w:right w:val="none" w:sz="0" w:space="0" w:color="auto"/>
          </w:divBdr>
        </w:div>
        <w:div w:id="653417608">
          <w:marLeft w:val="0"/>
          <w:marRight w:val="0"/>
          <w:marTop w:val="0"/>
          <w:marBottom w:val="0"/>
          <w:divBdr>
            <w:top w:val="none" w:sz="0" w:space="0" w:color="auto"/>
            <w:left w:val="none" w:sz="0" w:space="0" w:color="auto"/>
            <w:bottom w:val="none" w:sz="0" w:space="0" w:color="auto"/>
            <w:right w:val="none" w:sz="0" w:space="0" w:color="auto"/>
          </w:divBdr>
        </w:div>
        <w:div w:id="1886407357">
          <w:marLeft w:val="0"/>
          <w:marRight w:val="0"/>
          <w:marTop w:val="0"/>
          <w:marBottom w:val="0"/>
          <w:divBdr>
            <w:top w:val="none" w:sz="0" w:space="0" w:color="auto"/>
            <w:left w:val="none" w:sz="0" w:space="0" w:color="auto"/>
            <w:bottom w:val="none" w:sz="0" w:space="0" w:color="auto"/>
            <w:right w:val="none" w:sz="0" w:space="0" w:color="auto"/>
          </w:divBdr>
        </w:div>
        <w:div w:id="1131292815">
          <w:marLeft w:val="0"/>
          <w:marRight w:val="0"/>
          <w:marTop w:val="0"/>
          <w:marBottom w:val="0"/>
          <w:divBdr>
            <w:top w:val="none" w:sz="0" w:space="0" w:color="auto"/>
            <w:left w:val="none" w:sz="0" w:space="0" w:color="auto"/>
            <w:bottom w:val="none" w:sz="0" w:space="0" w:color="auto"/>
            <w:right w:val="none" w:sz="0" w:space="0" w:color="auto"/>
          </w:divBdr>
        </w:div>
        <w:div w:id="290402859">
          <w:marLeft w:val="0"/>
          <w:marRight w:val="0"/>
          <w:marTop w:val="0"/>
          <w:marBottom w:val="0"/>
          <w:divBdr>
            <w:top w:val="none" w:sz="0" w:space="0" w:color="auto"/>
            <w:left w:val="none" w:sz="0" w:space="0" w:color="auto"/>
            <w:bottom w:val="none" w:sz="0" w:space="0" w:color="auto"/>
            <w:right w:val="none" w:sz="0" w:space="0" w:color="auto"/>
          </w:divBdr>
        </w:div>
        <w:div w:id="682710824">
          <w:marLeft w:val="0"/>
          <w:marRight w:val="0"/>
          <w:marTop w:val="0"/>
          <w:marBottom w:val="0"/>
          <w:divBdr>
            <w:top w:val="none" w:sz="0" w:space="0" w:color="auto"/>
            <w:left w:val="none" w:sz="0" w:space="0" w:color="auto"/>
            <w:bottom w:val="none" w:sz="0" w:space="0" w:color="auto"/>
            <w:right w:val="none" w:sz="0" w:space="0" w:color="auto"/>
          </w:divBdr>
        </w:div>
        <w:div w:id="810974703">
          <w:marLeft w:val="0"/>
          <w:marRight w:val="0"/>
          <w:marTop w:val="0"/>
          <w:marBottom w:val="0"/>
          <w:divBdr>
            <w:top w:val="none" w:sz="0" w:space="0" w:color="auto"/>
            <w:left w:val="none" w:sz="0" w:space="0" w:color="auto"/>
            <w:bottom w:val="none" w:sz="0" w:space="0" w:color="auto"/>
            <w:right w:val="none" w:sz="0" w:space="0" w:color="auto"/>
          </w:divBdr>
        </w:div>
        <w:div w:id="1949046793">
          <w:marLeft w:val="0"/>
          <w:marRight w:val="0"/>
          <w:marTop w:val="0"/>
          <w:marBottom w:val="0"/>
          <w:divBdr>
            <w:top w:val="none" w:sz="0" w:space="0" w:color="auto"/>
            <w:left w:val="none" w:sz="0" w:space="0" w:color="auto"/>
            <w:bottom w:val="none" w:sz="0" w:space="0" w:color="auto"/>
            <w:right w:val="none" w:sz="0" w:space="0" w:color="auto"/>
          </w:divBdr>
        </w:div>
        <w:div w:id="430977563">
          <w:marLeft w:val="0"/>
          <w:marRight w:val="0"/>
          <w:marTop w:val="0"/>
          <w:marBottom w:val="0"/>
          <w:divBdr>
            <w:top w:val="none" w:sz="0" w:space="0" w:color="auto"/>
            <w:left w:val="none" w:sz="0" w:space="0" w:color="auto"/>
            <w:bottom w:val="none" w:sz="0" w:space="0" w:color="auto"/>
            <w:right w:val="none" w:sz="0" w:space="0" w:color="auto"/>
          </w:divBdr>
        </w:div>
        <w:div w:id="756875304">
          <w:marLeft w:val="0"/>
          <w:marRight w:val="0"/>
          <w:marTop w:val="0"/>
          <w:marBottom w:val="0"/>
          <w:divBdr>
            <w:top w:val="none" w:sz="0" w:space="0" w:color="auto"/>
            <w:left w:val="none" w:sz="0" w:space="0" w:color="auto"/>
            <w:bottom w:val="none" w:sz="0" w:space="0" w:color="auto"/>
            <w:right w:val="none" w:sz="0" w:space="0" w:color="auto"/>
          </w:divBdr>
          <w:divsChild>
            <w:div w:id="493422257">
              <w:marLeft w:val="-75"/>
              <w:marRight w:val="0"/>
              <w:marTop w:val="30"/>
              <w:marBottom w:val="30"/>
              <w:divBdr>
                <w:top w:val="none" w:sz="0" w:space="0" w:color="auto"/>
                <w:left w:val="none" w:sz="0" w:space="0" w:color="auto"/>
                <w:bottom w:val="none" w:sz="0" w:space="0" w:color="auto"/>
                <w:right w:val="none" w:sz="0" w:space="0" w:color="auto"/>
              </w:divBdr>
              <w:divsChild>
                <w:div w:id="193539021">
                  <w:marLeft w:val="0"/>
                  <w:marRight w:val="0"/>
                  <w:marTop w:val="0"/>
                  <w:marBottom w:val="0"/>
                  <w:divBdr>
                    <w:top w:val="none" w:sz="0" w:space="0" w:color="auto"/>
                    <w:left w:val="none" w:sz="0" w:space="0" w:color="auto"/>
                    <w:bottom w:val="none" w:sz="0" w:space="0" w:color="auto"/>
                    <w:right w:val="none" w:sz="0" w:space="0" w:color="auto"/>
                  </w:divBdr>
                  <w:divsChild>
                    <w:div w:id="1083449569">
                      <w:marLeft w:val="0"/>
                      <w:marRight w:val="0"/>
                      <w:marTop w:val="0"/>
                      <w:marBottom w:val="0"/>
                      <w:divBdr>
                        <w:top w:val="none" w:sz="0" w:space="0" w:color="auto"/>
                        <w:left w:val="none" w:sz="0" w:space="0" w:color="auto"/>
                        <w:bottom w:val="none" w:sz="0" w:space="0" w:color="auto"/>
                        <w:right w:val="none" w:sz="0" w:space="0" w:color="auto"/>
                      </w:divBdr>
                    </w:div>
                    <w:div w:id="1751265867">
                      <w:marLeft w:val="0"/>
                      <w:marRight w:val="0"/>
                      <w:marTop w:val="0"/>
                      <w:marBottom w:val="0"/>
                      <w:divBdr>
                        <w:top w:val="none" w:sz="0" w:space="0" w:color="auto"/>
                        <w:left w:val="none" w:sz="0" w:space="0" w:color="auto"/>
                        <w:bottom w:val="none" w:sz="0" w:space="0" w:color="auto"/>
                        <w:right w:val="none" w:sz="0" w:space="0" w:color="auto"/>
                      </w:divBdr>
                    </w:div>
                  </w:divsChild>
                </w:div>
                <w:div w:id="168371962">
                  <w:marLeft w:val="0"/>
                  <w:marRight w:val="0"/>
                  <w:marTop w:val="0"/>
                  <w:marBottom w:val="0"/>
                  <w:divBdr>
                    <w:top w:val="none" w:sz="0" w:space="0" w:color="auto"/>
                    <w:left w:val="none" w:sz="0" w:space="0" w:color="auto"/>
                    <w:bottom w:val="none" w:sz="0" w:space="0" w:color="auto"/>
                    <w:right w:val="none" w:sz="0" w:space="0" w:color="auto"/>
                  </w:divBdr>
                  <w:divsChild>
                    <w:div w:id="1879465620">
                      <w:marLeft w:val="0"/>
                      <w:marRight w:val="0"/>
                      <w:marTop w:val="0"/>
                      <w:marBottom w:val="0"/>
                      <w:divBdr>
                        <w:top w:val="none" w:sz="0" w:space="0" w:color="auto"/>
                        <w:left w:val="none" w:sz="0" w:space="0" w:color="auto"/>
                        <w:bottom w:val="none" w:sz="0" w:space="0" w:color="auto"/>
                        <w:right w:val="none" w:sz="0" w:space="0" w:color="auto"/>
                      </w:divBdr>
                    </w:div>
                  </w:divsChild>
                </w:div>
                <w:div w:id="1832285902">
                  <w:marLeft w:val="0"/>
                  <w:marRight w:val="0"/>
                  <w:marTop w:val="0"/>
                  <w:marBottom w:val="0"/>
                  <w:divBdr>
                    <w:top w:val="none" w:sz="0" w:space="0" w:color="auto"/>
                    <w:left w:val="none" w:sz="0" w:space="0" w:color="auto"/>
                    <w:bottom w:val="none" w:sz="0" w:space="0" w:color="auto"/>
                    <w:right w:val="none" w:sz="0" w:space="0" w:color="auto"/>
                  </w:divBdr>
                  <w:divsChild>
                    <w:div w:id="1690836063">
                      <w:marLeft w:val="0"/>
                      <w:marRight w:val="0"/>
                      <w:marTop w:val="0"/>
                      <w:marBottom w:val="0"/>
                      <w:divBdr>
                        <w:top w:val="none" w:sz="0" w:space="0" w:color="auto"/>
                        <w:left w:val="none" w:sz="0" w:space="0" w:color="auto"/>
                        <w:bottom w:val="none" w:sz="0" w:space="0" w:color="auto"/>
                        <w:right w:val="none" w:sz="0" w:space="0" w:color="auto"/>
                      </w:divBdr>
                    </w:div>
                  </w:divsChild>
                </w:div>
                <w:div w:id="725951668">
                  <w:marLeft w:val="0"/>
                  <w:marRight w:val="0"/>
                  <w:marTop w:val="0"/>
                  <w:marBottom w:val="0"/>
                  <w:divBdr>
                    <w:top w:val="none" w:sz="0" w:space="0" w:color="auto"/>
                    <w:left w:val="none" w:sz="0" w:space="0" w:color="auto"/>
                    <w:bottom w:val="none" w:sz="0" w:space="0" w:color="auto"/>
                    <w:right w:val="none" w:sz="0" w:space="0" w:color="auto"/>
                  </w:divBdr>
                  <w:divsChild>
                    <w:div w:id="1678651249">
                      <w:marLeft w:val="0"/>
                      <w:marRight w:val="0"/>
                      <w:marTop w:val="0"/>
                      <w:marBottom w:val="0"/>
                      <w:divBdr>
                        <w:top w:val="none" w:sz="0" w:space="0" w:color="auto"/>
                        <w:left w:val="none" w:sz="0" w:space="0" w:color="auto"/>
                        <w:bottom w:val="none" w:sz="0" w:space="0" w:color="auto"/>
                        <w:right w:val="none" w:sz="0" w:space="0" w:color="auto"/>
                      </w:divBdr>
                    </w:div>
                  </w:divsChild>
                </w:div>
                <w:div w:id="716782082">
                  <w:marLeft w:val="0"/>
                  <w:marRight w:val="0"/>
                  <w:marTop w:val="0"/>
                  <w:marBottom w:val="0"/>
                  <w:divBdr>
                    <w:top w:val="none" w:sz="0" w:space="0" w:color="auto"/>
                    <w:left w:val="none" w:sz="0" w:space="0" w:color="auto"/>
                    <w:bottom w:val="none" w:sz="0" w:space="0" w:color="auto"/>
                    <w:right w:val="none" w:sz="0" w:space="0" w:color="auto"/>
                  </w:divBdr>
                  <w:divsChild>
                    <w:div w:id="467237367">
                      <w:marLeft w:val="0"/>
                      <w:marRight w:val="0"/>
                      <w:marTop w:val="0"/>
                      <w:marBottom w:val="0"/>
                      <w:divBdr>
                        <w:top w:val="none" w:sz="0" w:space="0" w:color="auto"/>
                        <w:left w:val="none" w:sz="0" w:space="0" w:color="auto"/>
                        <w:bottom w:val="none" w:sz="0" w:space="0" w:color="auto"/>
                        <w:right w:val="none" w:sz="0" w:space="0" w:color="auto"/>
                      </w:divBdr>
                    </w:div>
                  </w:divsChild>
                </w:div>
                <w:div w:id="1852257075">
                  <w:marLeft w:val="0"/>
                  <w:marRight w:val="0"/>
                  <w:marTop w:val="0"/>
                  <w:marBottom w:val="0"/>
                  <w:divBdr>
                    <w:top w:val="none" w:sz="0" w:space="0" w:color="auto"/>
                    <w:left w:val="none" w:sz="0" w:space="0" w:color="auto"/>
                    <w:bottom w:val="none" w:sz="0" w:space="0" w:color="auto"/>
                    <w:right w:val="none" w:sz="0" w:space="0" w:color="auto"/>
                  </w:divBdr>
                  <w:divsChild>
                    <w:div w:id="1952660774">
                      <w:marLeft w:val="0"/>
                      <w:marRight w:val="0"/>
                      <w:marTop w:val="0"/>
                      <w:marBottom w:val="0"/>
                      <w:divBdr>
                        <w:top w:val="none" w:sz="0" w:space="0" w:color="auto"/>
                        <w:left w:val="none" w:sz="0" w:space="0" w:color="auto"/>
                        <w:bottom w:val="none" w:sz="0" w:space="0" w:color="auto"/>
                        <w:right w:val="none" w:sz="0" w:space="0" w:color="auto"/>
                      </w:divBdr>
                    </w:div>
                  </w:divsChild>
                </w:div>
                <w:div w:id="348720265">
                  <w:marLeft w:val="0"/>
                  <w:marRight w:val="0"/>
                  <w:marTop w:val="0"/>
                  <w:marBottom w:val="0"/>
                  <w:divBdr>
                    <w:top w:val="none" w:sz="0" w:space="0" w:color="auto"/>
                    <w:left w:val="none" w:sz="0" w:space="0" w:color="auto"/>
                    <w:bottom w:val="none" w:sz="0" w:space="0" w:color="auto"/>
                    <w:right w:val="none" w:sz="0" w:space="0" w:color="auto"/>
                  </w:divBdr>
                  <w:divsChild>
                    <w:div w:id="1363939889">
                      <w:marLeft w:val="0"/>
                      <w:marRight w:val="0"/>
                      <w:marTop w:val="0"/>
                      <w:marBottom w:val="0"/>
                      <w:divBdr>
                        <w:top w:val="none" w:sz="0" w:space="0" w:color="auto"/>
                        <w:left w:val="none" w:sz="0" w:space="0" w:color="auto"/>
                        <w:bottom w:val="none" w:sz="0" w:space="0" w:color="auto"/>
                        <w:right w:val="none" w:sz="0" w:space="0" w:color="auto"/>
                      </w:divBdr>
                    </w:div>
                    <w:div w:id="1610812801">
                      <w:marLeft w:val="0"/>
                      <w:marRight w:val="0"/>
                      <w:marTop w:val="0"/>
                      <w:marBottom w:val="0"/>
                      <w:divBdr>
                        <w:top w:val="none" w:sz="0" w:space="0" w:color="auto"/>
                        <w:left w:val="none" w:sz="0" w:space="0" w:color="auto"/>
                        <w:bottom w:val="none" w:sz="0" w:space="0" w:color="auto"/>
                        <w:right w:val="none" w:sz="0" w:space="0" w:color="auto"/>
                      </w:divBdr>
                    </w:div>
                  </w:divsChild>
                </w:div>
                <w:div w:id="536049014">
                  <w:marLeft w:val="0"/>
                  <w:marRight w:val="0"/>
                  <w:marTop w:val="0"/>
                  <w:marBottom w:val="0"/>
                  <w:divBdr>
                    <w:top w:val="none" w:sz="0" w:space="0" w:color="auto"/>
                    <w:left w:val="none" w:sz="0" w:space="0" w:color="auto"/>
                    <w:bottom w:val="none" w:sz="0" w:space="0" w:color="auto"/>
                    <w:right w:val="none" w:sz="0" w:space="0" w:color="auto"/>
                  </w:divBdr>
                  <w:divsChild>
                    <w:div w:id="2137873051">
                      <w:marLeft w:val="0"/>
                      <w:marRight w:val="0"/>
                      <w:marTop w:val="0"/>
                      <w:marBottom w:val="0"/>
                      <w:divBdr>
                        <w:top w:val="none" w:sz="0" w:space="0" w:color="auto"/>
                        <w:left w:val="none" w:sz="0" w:space="0" w:color="auto"/>
                        <w:bottom w:val="none" w:sz="0" w:space="0" w:color="auto"/>
                        <w:right w:val="none" w:sz="0" w:space="0" w:color="auto"/>
                      </w:divBdr>
                    </w:div>
                  </w:divsChild>
                </w:div>
                <w:div w:id="305205707">
                  <w:marLeft w:val="0"/>
                  <w:marRight w:val="0"/>
                  <w:marTop w:val="0"/>
                  <w:marBottom w:val="0"/>
                  <w:divBdr>
                    <w:top w:val="none" w:sz="0" w:space="0" w:color="auto"/>
                    <w:left w:val="none" w:sz="0" w:space="0" w:color="auto"/>
                    <w:bottom w:val="none" w:sz="0" w:space="0" w:color="auto"/>
                    <w:right w:val="none" w:sz="0" w:space="0" w:color="auto"/>
                  </w:divBdr>
                  <w:divsChild>
                    <w:div w:id="1219434249">
                      <w:marLeft w:val="0"/>
                      <w:marRight w:val="0"/>
                      <w:marTop w:val="0"/>
                      <w:marBottom w:val="0"/>
                      <w:divBdr>
                        <w:top w:val="none" w:sz="0" w:space="0" w:color="auto"/>
                        <w:left w:val="none" w:sz="0" w:space="0" w:color="auto"/>
                        <w:bottom w:val="none" w:sz="0" w:space="0" w:color="auto"/>
                        <w:right w:val="none" w:sz="0" w:space="0" w:color="auto"/>
                      </w:divBdr>
                    </w:div>
                    <w:div w:id="1294868302">
                      <w:marLeft w:val="0"/>
                      <w:marRight w:val="0"/>
                      <w:marTop w:val="0"/>
                      <w:marBottom w:val="0"/>
                      <w:divBdr>
                        <w:top w:val="none" w:sz="0" w:space="0" w:color="auto"/>
                        <w:left w:val="none" w:sz="0" w:space="0" w:color="auto"/>
                        <w:bottom w:val="none" w:sz="0" w:space="0" w:color="auto"/>
                        <w:right w:val="none" w:sz="0" w:space="0" w:color="auto"/>
                      </w:divBdr>
                    </w:div>
                  </w:divsChild>
                </w:div>
                <w:div w:id="674067357">
                  <w:marLeft w:val="0"/>
                  <w:marRight w:val="0"/>
                  <w:marTop w:val="0"/>
                  <w:marBottom w:val="0"/>
                  <w:divBdr>
                    <w:top w:val="none" w:sz="0" w:space="0" w:color="auto"/>
                    <w:left w:val="none" w:sz="0" w:space="0" w:color="auto"/>
                    <w:bottom w:val="none" w:sz="0" w:space="0" w:color="auto"/>
                    <w:right w:val="none" w:sz="0" w:space="0" w:color="auto"/>
                  </w:divBdr>
                  <w:divsChild>
                    <w:div w:id="660692256">
                      <w:marLeft w:val="0"/>
                      <w:marRight w:val="0"/>
                      <w:marTop w:val="0"/>
                      <w:marBottom w:val="0"/>
                      <w:divBdr>
                        <w:top w:val="none" w:sz="0" w:space="0" w:color="auto"/>
                        <w:left w:val="none" w:sz="0" w:space="0" w:color="auto"/>
                        <w:bottom w:val="none" w:sz="0" w:space="0" w:color="auto"/>
                        <w:right w:val="none" w:sz="0" w:space="0" w:color="auto"/>
                      </w:divBdr>
                    </w:div>
                  </w:divsChild>
                </w:div>
                <w:div w:id="898711364">
                  <w:marLeft w:val="0"/>
                  <w:marRight w:val="0"/>
                  <w:marTop w:val="0"/>
                  <w:marBottom w:val="0"/>
                  <w:divBdr>
                    <w:top w:val="none" w:sz="0" w:space="0" w:color="auto"/>
                    <w:left w:val="none" w:sz="0" w:space="0" w:color="auto"/>
                    <w:bottom w:val="none" w:sz="0" w:space="0" w:color="auto"/>
                    <w:right w:val="none" w:sz="0" w:space="0" w:color="auto"/>
                  </w:divBdr>
                  <w:divsChild>
                    <w:div w:id="1974944062">
                      <w:marLeft w:val="0"/>
                      <w:marRight w:val="0"/>
                      <w:marTop w:val="0"/>
                      <w:marBottom w:val="0"/>
                      <w:divBdr>
                        <w:top w:val="none" w:sz="0" w:space="0" w:color="auto"/>
                        <w:left w:val="none" w:sz="0" w:space="0" w:color="auto"/>
                        <w:bottom w:val="none" w:sz="0" w:space="0" w:color="auto"/>
                        <w:right w:val="none" w:sz="0" w:space="0" w:color="auto"/>
                      </w:divBdr>
                    </w:div>
                    <w:div w:id="232085171">
                      <w:marLeft w:val="0"/>
                      <w:marRight w:val="0"/>
                      <w:marTop w:val="0"/>
                      <w:marBottom w:val="0"/>
                      <w:divBdr>
                        <w:top w:val="none" w:sz="0" w:space="0" w:color="auto"/>
                        <w:left w:val="none" w:sz="0" w:space="0" w:color="auto"/>
                        <w:bottom w:val="none" w:sz="0" w:space="0" w:color="auto"/>
                        <w:right w:val="none" w:sz="0" w:space="0" w:color="auto"/>
                      </w:divBdr>
                    </w:div>
                  </w:divsChild>
                </w:div>
                <w:div w:id="584607440">
                  <w:marLeft w:val="0"/>
                  <w:marRight w:val="0"/>
                  <w:marTop w:val="0"/>
                  <w:marBottom w:val="0"/>
                  <w:divBdr>
                    <w:top w:val="none" w:sz="0" w:space="0" w:color="auto"/>
                    <w:left w:val="none" w:sz="0" w:space="0" w:color="auto"/>
                    <w:bottom w:val="none" w:sz="0" w:space="0" w:color="auto"/>
                    <w:right w:val="none" w:sz="0" w:space="0" w:color="auto"/>
                  </w:divBdr>
                  <w:divsChild>
                    <w:div w:id="846401995">
                      <w:marLeft w:val="0"/>
                      <w:marRight w:val="0"/>
                      <w:marTop w:val="0"/>
                      <w:marBottom w:val="0"/>
                      <w:divBdr>
                        <w:top w:val="none" w:sz="0" w:space="0" w:color="auto"/>
                        <w:left w:val="none" w:sz="0" w:space="0" w:color="auto"/>
                        <w:bottom w:val="none" w:sz="0" w:space="0" w:color="auto"/>
                        <w:right w:val="none" w:sz="0" w:space="0" w:color="auto"/>
                      </w:divBdr>
                    </w:div>
                  </w:divsChild>
                </w:div>
                <w:div w:id="1433359040">
                  <w:marLeft w:val="0"/>
                  <w:marRight w:val="0"/>
                  <w:marTop w:val="0"/>
                  <w:marBottom w:val="0"/>
                  <w:divBdr>
                    <w:top w:val="none" w:sz="0" w:space="0" w:color="auto"/>
                    <w:left w:val="none" w:sz="0" w:space="0" w:color="auto"/>
                    <w:bottom w:val="none" w:sz="0" w:space="0" w:color="auto"/>
                    <w:right w:val="none" w:sz="0" w:space="0" w:color="auto"/>
                  </w:divBdr>
                  <w:divsChild>
                    <w:div w:id="1300186890">
                      <w:marLeft w:val="0"/>
                      <w:marRight w:val="0"/>
                      <w:marTop w:val="0"/>
                      <w:marBottom w:val="0"/>
                      <w:divBdr>
                        <w:top w:val="none" w:sz="0" w:space="0" w:color="auto"/>
                        <w:left w:val="none" w:sz="0" w:space="0" w:color="auto"/>
                        <w:bottom w:val="none" w:sz="0" w:space="0" w:color="auto"/>
                        <w:right w:val="none" w:sz="0" w:space="0" w:color="auto"/>
                      </w:divBdr>
                    </w:div>
                    <w:div w:id="1994482300">
                      <w:marLeft w:val="0"/>
                      <w:marRight w:val="0"/>
                      <w:marTop w:val="0"/>
                      <w:marBottom w:val="0"/>
                      <w:divBdr>
                        <w:top w:val="none" w:sz="0" w:space="0" w:color="auto"/>
                        <w:left w:val="none" w:sz="0" w:space="0" w:color="auto"/>
                        <w:bottom w:val="none" w:sz="0" w:space="0" w:color="auto"/>
                        <w:right w:val="none" w:sz="0" w:space="0" w:color="auto"/>
                      </w:divBdr>
                    </w:div>
                  </w:divsChild>
                </w:div>
                <w:div w:id="1500265481">
                  <w:marLeft w:val="0"/>
                  <w:marRight w:val="0"/>
                  <w:marTop w:val="0"/>
                  <w:marBottom w:val="0"/>
                  <w:divBdr>
                    <w:top w:val="none" w:sz="0" w:space="0" w:color="auto"/>
                    <w:left w:val="none" w:sz="0" w:space="0" w:color="auto"/>
                    <w:bottom w:val="none" w:sz="0" w:space="0" w:color="auto"/>
                    <w:right w:val="none" w:sz="0" w:space="0" w:color="auto"/>
                  </w:divBdr>
                  <w:divsChild>
                    <w:div w:id="6653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7905">
          <w:marLeft w:val="0"/>
          <w:marRight w:val="0"/>
          <w:marTop w:val="0"/>
          <w:marBottom w:val="0"/>
          <w:divBdr>
            <w:top w:val="none" w:sz="0" w:space="0" w:color="auto"/>
            <w:left w:val="none" w:sz="0" w:space="0" w:color="auto"/>
            <w:bottom w:val="none" w:sz="0" w:space="0" w:color="auto"/>
            <w:right w:val="none" w:sz="0" w:space="0" w:color="auto"/>
          </w:divBdr>
        </w:div>
        <w:div w:id="1395466427">
          <w:marLeft w:val="0"/>
          <w:marRight w:val="0"/>
          <w:marTop w:val="0"/>
          <w:marBottom w:val="0"/>
          <w:divBdr>
            <w:top w:val="none" w:sz="0" w:space="0" w:color="auto"/>
            <w:left w:val="none" w:sz="0" w:space="0" w:color="auto"/>
            <w:bottom w:val="none" w:sz="0" w:space="0" w:color="auto"/>
            <w:right w:val="none" w:sz="0" w:space="0" w:color="auto"/>
          </w:divBdr>
        </w:div>
        <w:div w:id="204487321">
          <w:marLeft w:val="0"/>
          <w:marRight w:val="0"/>
          <w:marTop w:val="0"/>
          <w:marBottom w:val="0"/>
          <w:divBdr>
            <w:top w:val="none" w:sz="0" w:space="0" w:color="auto"/>
            <w:left w:val="none" w:sz="0" w:space="0" w:color="auto"/>
            <w:bottom w:val="none" w:sz="0" w:space="0" w:color="auto"/>
            <w:right w:val="none" w:sz="0" w:space="0" w:color="auto"/>
          </w:divBdr>
          <w:divsChild>
            <w:div w:id="988561998">
              <w:marLeft w:val="0"/>
              <w:marRight w:val="0"/>
              <w:marTop w:val="0"/>
              <w:marBottom w:val="0"/>
              <w:divBdr>
                <w:top w:val="none" w:sz="0" w:space="0" w:color="auto"/>
                <w:left w:val="none" w:sz="0" w:space="0" w:color="auto"/>
                <w:bottom w:val="none" w:sz="0" w:space="0" w:color="auto"/>
                <w:right w:val="none" w:sz="0" w:space="0" w:color="auto"/>
              </w:divBdr>
            </w:div>
            <w:div w:id="912934239">
              <w:marLeft w:val="0"/>
              <w:marRight w:val="0"/>
              <w:marTop w:val="0"/>
              <w:marBottom w:val="0"/>
              <w:divBdr>
                <w:top w:val="none" w:sz="0" w:space="0" w:color="auto"/>
                <w:left w:val="none" w:sz="0" w:space="0" w:color="auto"/>
                <w:bottom w:val="none" w:sz="0" w:space="0" w:color="auto"/>
                <w:right w:val="none" w:sz="0" w:space="0" w:color="auto"/>
              </w:divBdr>
            </w:div>
            <w:div w:id="1377240479">
              <w:marLeft w:val="0"/>
              <w:marRight w:val="0"/>
              <w:marTop w:val="0"/>
              <w:marBottom w:val="0"/>
              <w:divBdr>
                <w:top w:val="none" w:sz="0" w:space="0" w:color="auto"/>
                <w:left w:val="none" w:sz="0" w:space="0" w:color="auto"/>
                <w:bottom w:val="none" w:sz="0" w:space="0" w:color="auto"/>
                <w:right w:val="none" w:sz="0" w:space="0" w:color="auto"/>
              </w:divBdr>
            </w:div>
            <w:div w:id="882331534">
              <w:marLeft w:val="0"/>
              <w:marRight w:val="0"/>
              <w:marTop w:val="0"/>
              <w:marBottom w:val="0"/>
              <w:divBdr>
                <w:top w:val="none" w:sz="0" w:space="0" w:color="auto"/>
                <w:left w:val="none" w:sz="0" w:space="0" w:color="auto"/>
                <w:bottom w:val="none" w:sz="0" w:space="0" w:color="auto"/>
                <w:right w:val="none" w:sz="0" w:space="0" w:color="auto"/>
              </w:divBdr>
            </w:div>
          </w:divsChild>
        </w:div>
        <w:div w:id="595359102">
          <w:marLeft w:val="0"/>
          <w:marRight w:val="0"/>
          <w:marTop w:val="0"/>
          <w:marBottom w:val="0"/>
          <w:divBdr>
            <w:top w:val="none" w:sz="0" w:space="0" w:color="auto"/>
            <w:left w:val="none" w:sz="0" w:space="0" w:color="auto"/>
            <w:bottom w:val="none" w:sz="0" w:space="0" w:color="auto"/>
            <w:right w:val="none" w:sz="0" w:space="0" w:color="auto"/>
          </w:divBdr>
        </w:div>
        <w:div w:id="516845973">
          <w:marLeft w:val="0"/>
          <w:marRight w:val="0"/>
          <w:marTop w:val="0"/>
          <w:marBottom w:val="0"/>
          <w:divBdr>
            <w:top w:val="none" w:sz="0" w:space="0" w:color="auto"/>
            <w:left w:val="none" w:sz="0" w:space="0" w:color="auto"/>
            <w:bottom w:val="none" w:sz="0" w:space="0" w:color="auto"/>
            <w:right w:val="none" w:sz="0" w:space="0" w:color="auto"/>
          </w:divBdr>
        </w:div>
        <w:div w:id="2076002259">
          <w:marLeft w:val="0"/>
          <w:marRight w:val="0"/>
          <w:marTop w:val="0"/>
          <w:marBottom w:val="0"/>
          <w:divBdr>
            <w:top w:val="none" w:sz="0" w:space="0" w:color="auto"/>
            <w:left w:val="none" w:sz="0" w:space="0" w:color="auto"/>
            <w:bottom w:val="none" w:sz="0" w:space="0" w:color="auto"/>
            <w:right w:val="none" w:sz="0" w:space="0" w:color="auto"/>
          </w:divBdr>
        </w:div>
        <w:div w:id="1761683594">
          <w:marLeft w:val="0"/>
          <w:marRight w:val="0"/>
          <w:marTop w:val="0"/>
          <w:marBottom w:val="0"/>
          <w:divBdr>
            <w:top w:val="none" w:sz="0" w:space="0" w:color="auto"/>
            <w:left w:val="none" w:sz="0" w:space="0" w:color="auto"/>
            <w:bottom w:val="none" w:sz="0" w:space="0" w:color="auto"/>
            <w:right w:val="none" w:sz="0" w:space="0" w:color="auto"/>
          </w:divBdr>
          <w:divsChild>
            <w:div w:id="1325888419">
              <w:marLeft w:val="-75"/>
              <w:marRight w:val="0"/>
              <w:marTop w:val="30"/>
              <w:marBottom w:val="30"/>
              <w:divBdr>
                <w:top w:val="none" w:sz="0" w:space="0" w:color="auto"/>
                <w:left w:val="none" w:sz="0" w:space="0" w:color="auto"/>
                <w:bottom w:val="none" w:sz="0" w:space="0" w:color="auto"/>
                <w:right w:val="none" w:sz="0" w:space="0" w:color="auto"/>
              </w:divBdr>
              <w:divsChild>
                <w:div w:id="261106015">
                  <w:marLeft w:val="0"/>
                  <w:marRight w:val="0"/>
                  <w:marTop w:val="0"/>
                  <w:marBottom w:val="0"/>
                  <w:divBdr>
                    <w:top w:val="none" w:sz="0" w:space="0" w:color="auto"/>
                    <w:left w:val="none" w:sz="0" w:space="0" w:color="auto"/>
                    <w:bottom w:val="none" w:sz="0" w:space="0" w:color="auto"/>
                    <w:right w:val="none" w:sz="0" w:space="0" w:color="auto"/>
                  </w:divBdr>
                  <w:divsChild>
                    <w:div w:id="1959680030">
                      <w:marLeft w:val="0"/>
                      <w:marRight w:val="0"/>
                      <w:marTop w:val="0"/>
                      <w:marBottom w:val="0"/>
                      <w:divBdr>
                        <w:top w:val="none" w:sz="0" w:space="0" w:color="auto"/>
                        <w:left w:val="none" w:sz="0" w:space="0" w:color="auto"/>
                        <w:bottom w:val="none" w:sz="0" w:space="0" w:color="auto"/>
                        <w:right w:val="none" w:sz="0" w:space="0" w:color="auto"/>
                      </w:divBdr>
                    </w:div>
                    <w:div w:id="490294829">
                      <w:marLeft w:val="0"/>
                      <w:marRight w:val="0"/>
                      <w:marTop w:val="0"/>
                      <w:marBottom w:val="0"/>
                      <w:divBdr>
                        <w:top w:val="none" w:sz="0" w:space="0" w:color="auto"/>
                        <w:left w:val="none" w:sz="0" w:space="0" w:color="auto"/>
                        <w:bottom w:val="none" w:sz="0" w:space="0" w:color="auto"/>
                        <w:right w:val="none" w:sz="0" w:space="0" w:color="auto"/>
                      </w:divBdr>
                    </w:div>
                    <w:div w:id="780301921">
                      <w:marLeft w:val="0"/>
                      <w:marRight w:val="0"/>
                      <w:marTop w:val="0"/>
                      <w:marBottom w:val="0"/>
                      <w:divBdr>
                        <w:top w:val="none" w:sz="0" w:space="0" w:color="auto"/>
                        <w:left w:val="none" w:sz="0" w:space="0" w:color="auto"/>
                        <w:bottom w:val="none" w:sz="0" w:space="0" w:color="auto"/>
                        <w:right w:val="none" w:sz="0" w:space="0" w:color="auto"/>
                      </w:divBdr>
                    </w:div>
                    <w:div w:id="35586732">
                      <w:marLeft w:val="0"/>
                      <w:marRight w:val="0"/>
                      <w:marTop w:val="0"/>
                      <w:marBottom w:val="0"/>
                      <w:divBdr>
                        <w:top w:val="none" w:sz="0" w:space="0" w:color="auto"/>
                        <w:left w:val="none" w:sz="0" w:space="0" w:color="auto"/>
                        <w:bottom w:val="none" w:sz="0" w:space="0" w:color="auto"/>
                        <w:right w:val="none" w:sz="0" w:space="0" w:color="auto"/>
                      </w:divBdr>
                    </w:div>
                    <w:div w:id="432869688">
                      <w:marLeft w:val="0"/>
                      <w:marRight w:val="0"/>
                      <w:marTop w:val="0"/>
                      <w:marBottom w:val="0"/>
                      <w:divBdr>
                        <w:top w:val="none" w:sz="0" w:space="0" w:color="auto"/>
                        <w:left w:val="none" w:sz="0" w:space="0" w:color="auto"/>
                        <w:bottom w:val="none" w:sz="0" w:space="0" w:color="auto"/>
                        <w:right w:val="none" w:sz="0" w:space="0" w:color="auto"/>
                      </w:divBdr>
                    </w:div>
                    <w:div w:id="641037287">
                      <w:marLeft w:val="0"/>
                      <w:marRight w:val="0"/>
                      <w:marTop w:val="0"/>
                      <w:marBottom w:val="0"/>
                      <w:divBdr>
                        <w:top w:val="none" w:sz="0" w:space="0" w:color="auto"/>
                        <w:left w:val="none" w:sz="0" w:space="0" w:color="auto"/>
                        <w:bottom w:val="none" w:sz="0" w:space="0" w:color="auto"/>
                        <w:right w:val="none" w:sz="0" w:space="0" w:color="auto"/>
                      </w:divBdr>
                    </w:div>
                  </w:divsChild>
                </w:div>
                <w:div w:id="912004616">
                  <w:marLeft w:val="0"/>
                  <w:marRight w:val="0"/>
                  <w:marTop w:val="0"/>
                  <w:marBottom w:val="0"/>
                  <w:divBdr>
                    <w:top w:val="none" w:sz="0" w:space="0" w:color="auto"/>
                    <w:left w:val="none" w:sz="0" w:space="0" w:color="auto"/>
                    <w:bottom w:val="none" w:sz="0" w:space="0" w:color="auto"/>
                    <w:right w:val="none" w:sz="0" w:space="0" w:color="auto"/>
                  </w:divBdr>
                  <w:divsChild>
                    <w:div w:id="935359614">
                      <w:marLeft w:val="0"/>
                      <w:marRight w:val="0"/>
                      <w:marTop w:val="0"/>
                      <w:marBottom w:val="0"/>
                      <w:divBdr>
                        <w:top w:val="none" w:sz="0" w:space="0" w:color="auto"/>
                        <w:left w:val="none" w:sz="0" w:space="0" w:color="auto"/>
                        <w:bottom w:val="none" w:sz="0" w:space="0" w:color="auto"/>
                        <w:right w:val="none" w:sz="0" w:space="0" w:color="auto"/>
                      </w:divBdr>
                    </w:div>
                    <w:div w:id="1067535609">
                      <w:marLeft w:val="0"/>
                      <w:marRight w:val="0"/>
                      <w:marTop w:val="0"/>
                      <w:marBottom w:val="0"/>
                      <w:divBdr>
                        <w:top w:val="none" w:sz="0" w:space="0" w:color="auto"/>
                        <w:left w:val="none" w:sz="0" w:space="0" w:color="auto"/>
                        <w:bottom w:val="none" w:sz="0" w:space="0" w:color="auto"/>
                        <w:right w:val="none" w:sz="0" w:space="0" w:color="auto"/>
                      </w:divBdr>
                    </w:div>
                    <w:div w:id="92095656">
                      <w:marLeft w:val="0"/>
                      <w:marRight w:val="0"/>
                      <w:marTop w:val="0"/>
                      <w:marBottom w:val="0"/>
                      <w:divBdr>
                        <w:top w:val="none" w:sz="0" w:space="0" w:color="auto"/>
                        <w:left w:val="none" w:sz="0" w:space="0" w:color="auto"/>
                        <w:bottom w:val="none" w:sz="0" w:space="0" w:color="auto"/>
                        <w:right w:val="none" w:sz="0" w:space="0" w:color="auto"/>
                      </w:divBdr>
                    </w:div>
                    <w:div w:id="2112891110">
                      <w:marLeft w:val="0"/>
                      <w:marRight w:val="0"/>
                      <w:marTop w:val="0"/>
                      <w:marBottom w:val="0"/>
                      <w:divBdr>
                        <w:top w:val="none" w:sz="0" w:space="0" w:color="auto"/>
                        <w:left w:val="none" w:sz="0" w:space="0" w:color="auto"/>
                        <w:bottom w:val="none" w:sz="0" w:space="0" w:color="auto"/>
                        <w:right w:val="none" w:sz="0" w:space="0" w:color="auto"/>
                      </w:divBdr>
                    </w:div>
                    <w:div w:id="501552168">
                      <w:marLeft w:val="0"/>
                      <w:marRight w:val="0"/>
                      <w:marTop w:val="0"/>
                      <w:marBottom w:val="0"/>
                      <w:divBdr>
                        <w:top w:val="none" w:sz="0" w:space="0" w:color="auto"/>
                        <w:left w:val="none" w:sz="0" w:space="0" w:color="auto"/>
                        <w:bottom w:val="none" w:sz="0" w:space="0" w:color="auto"/>
                        <w:right w:val="none" w:sz="0" w:space="0" w:color="auto"/>
                      </w:divBdr>
                    </w:div>
                    <w:div w:id="15275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9633">
          <w:marLeft w:val="0"/>
          <w:marRight w:val="0"/>
          <w:marTop w:val="0"/>
          <w:marBottom w:val="0"/>
          <w:divBdr>
            <w:top w:val="none" w:sz="0" w:space="0" w:color="auto"/>
            <w:left w:val="none" w:sz="0" w:space="0" w:color="auto"/>
            <w:bottom w:val="none" w:sz="0" w:space="0" w:color="auto"/>
            <w:right w:val="none" w:sz="0" w:space="0" w:color="auto"/>
          </w:divBdr>
        </w:div>
        <w:div w:id="79914089">
          <w:marLeft w:val="0"/>
          <w:marRight w:val="0"/>
          <w:marTop w:val="0"/>
          <w:marBottom w:val="0"/>
          <w:divBdr>
            <w:top w:val="none" w:sz="0" w:space="0" w:color="auto"/>
            <w:left w:val="none" w:sz="0" w:space="0" w:color="auto"/>
            <w:bottom w:val="none" w:sz="0" w:space="0" w:color="auto"/>
            <w:right w:val="none" w:sz="0" w:space="0" w:color="auto"/>
          </w:divBdr>
        </w:div>
        <w:div w:id="984896371">
          <w:marLeft w:val="0"/>
          <w:marRight w:val="0"/>
          <w:marTop w:val="0"/>
          <w:marBottom w:val="0"/>
          <w:divBdr>
            <w:top w:val="none" w:sz="0" w:space="0" w:color="auto"/>
            <w:left w:val="none" w:sz="0" w:space="0" w:color="auto"/>
            <w:bottom w:val="none" w:sz="0" w:space="0" w:color="auto"/>
            <w:right w:val="none" w:sz="0" w:space="0" w:color="auto"/>
          </w:divBdr>
        </w:div>
        <w:div w:id="1957521798">
          <w:marLeft w:val="0"/>
          <w:marRight w:val="0"/>
          <w:marTop w:val="0"/>
          <w:marBottom w:val="0"/>
          <w:divBdr>
            <w:top w:val="none" w:sz="0" w:space="0" w:color="auto"/>
            <w:left w:val="none" w:sz="0" w:space="0" w:color="auto"/>
            <w:bottom w:val="none" w:sz="0" w:space="0" w:color="auto"/>
            <w:right w:val="none" w:sz="0" w:space="0" w:color="auto"/>
          </w:divBdr>
        </w:div>
        <w:div w:id="1403681158">
          <w:marLeft w:val="0"/>
          <w:marRight w:val="0"/>
          <w:marTop w:val="0"/>
          <w:marBottom w:val="0"/>
          <w:divBdr>
            <w:top w:val="none" w:sz="0" w:space="0" w:color="auto"/>
            <w:left w:val="none" w:sz="0" w:space="0" w:color="auto"/>
            <w:bottom w:val="none" w:sz="0" w:space="0" w:color="auto"/>
            <w:right w:val="none" w:sz="0" w:space="0" w:color="auto"/>
          </w:divBdr>
        </w:div>
        <w:div w:id="1120101968">
          <w:marLeft w:val="0"/>
          <w:marRight w:val="0"/>
          <w:marTop w:val="0"/>
          <w:marBottom w:val="0"/>
          <w:divBdr>
            <w:top w:val="none" w:sz="0" w:space="0" w:color="auto"/>
            <w:left w:val="none" w:sz="0" w:space="0" w:color="auto"/>
            <w:bottom w:val="none" w:sz="0" w:space="0" w:color="auto"/>
            <w:right w:val="none" w:sz="0" w:space="0" w:color="auto"/>
          </w:divBdr>
        </w:div>
        <w:div w:id="1001348923">
          <w:marLeft w:val="0"/>
          <w:marRight w:val="0"/>
          <w:marTop w:val="0"/>
          <w:marBottom w:val="0"/>
          <w:divBdr>
            <w:top w:val="none" w:sz="0" w:space="0" w:color="auto"/>
            <w:left w:val="none" w:sz="0" w:space="0" w:color="auto"/>
            <w:bottom w:val="none" w:sz="0" w:space="0" w:color="auto"/>
            <w:right w:val="none" w:sz="0" w:space="0" w:color="auto"/>
          </w:divBdr>
        </w:div>
        <w:div w:id="2003004418">
          <w:marLeft w:val="0"/>
          <w:marRight w:val="0"/>
          <w:marTop w:val="0"/>
          <w:marBottom w:val="0"/>
          <w:divBdr>
            <w:top w:val="none" w:sz="0" w:space="0" w:color="auto"/>
            <w:left w:val="none" w:sz="0" w:space="0" w:color="auto"/>
            <w:bottom w:val="none" w:sz="0" w:space="0" w:color="auto"/>
            <w:right w:val="none" w:sz="0" w:space="0" w:color="auto"/>
          </w:divBdr>
        </w:div>
        <w:div w:id="953558967">
          <w:marLeft w:val="0"/>
          <w:marRight w:val="0"/>
          <w:marTop w:val="0"/>
          <w:marBottom w:val="0"/>
          <w:divBdr>
            <w:top w:val="none" w:sz="0" w:space="0" w:color="auto"/>
            <w:left w:val="none" w:sz="0" w:space="0" w:color="auto"/>
            <w:bottom w:val="none" w:sz="0" w:space="0" w:color="auto"/>
            <w:right w:val="none" w:sz="0" w:space="0" w:color="auto"/>
          </w:divBdr>
        </w:div>
        <w:div w:id="977228389">
          <w:marLeft w:val="0"/>
          <w:marRight w:val="0"/>
          <w:marTop w:val="0"/>
          <w:marBottom w:val="0"/>
          <w:divBdr>
            <w:top w:val="none" w:sz="0" w:space="0" w:color="auto"/>
            <w:left w:val="none" w:sz="0" w:space="0" w:color="auto"/>
            <w:bottom w:val="none" w:sz="0" w:space="0" w:color="auto"/>
            <w:right w:val="none" w:sz="0" w:space="0" w:color="auto"/>
          </w:divBdr>
        </w:div>
        <w:div w:id="475489680">
          <w:marLeft w:val="0"/>
          <w:marRight w:val="0"/>
          <w:marTop w:val="0"/>
          <w:marBottom w:val="0"/>
          <w:divBdr>
            <w:top w:val="none" w:sz="0" w:space="0" w:color="auto"/>
            <w:left w:val="none" w:sz="0" w:space="0" w:color="auto"/>
            <w:bottom w:val="none" w:sz="0" w:space="0" w:color="auto"/>
            <w:right w:val="none" w:sz="0" w:space="0" w:color="auto"/>
          </w:divBdr>
        </w:div>
        <w:div w:id="1857307061">
          <w:marLeft w:val="0"/>
          <w:marRight w:val="0"/>
          <w:marTop w:val="0"/>
          <w:marBottom w:val="0"/>
          <w:divBdr>
            <w:top w:val="none" w:sz="0" w:space="0" w:color="auto"/>
            <w:left w:val="none" w:sz="0" w:space="0" w:color="auto"/>
            <w:bottom w:val="none" w:sz="0" w:space="0" w:color="auto"/>
            <w:right w:val="none" w:sz="0" w:space="0" w:color="auto"/>
          </w:divBdr>
        </w:div>
        <w:div w:id="1230261974">
          <w:marLeft w:val="0"/>
          <w:marRight w:val="0"/>
          <w:marTop w:val="0"/>
          <w:marBottom w:val="0"/>
          <w:divBdr>
            <w:top w:val="none" w:sz="0" w:space="0" w:color="auto"/>
            <w:left w:val="none" w:sz="0" w:space="0" w:color="auto"/>
            <w:bottom w:val="none" w:sz="0" w:space="0" w:color="auto"/>
            <w:right w:val="none" w:sz="0" w:space="0" w:color="auto"/>
          </w:divBdr>
        </w:div>
        <w:div w:id="246111845">
          <w:marLeft w:val="0"/>
          <w:marRight w:val="0"/>
          <w:marTop w:val="0"/>
          <w:marBottom w:val="0"/>
          <w:divBdr>
            <w:top w:val="none" w:sz="0" w:space="0" w:color="auto"/>
            <w:left w:val="none" w:sz="0" w:space="0" w:color="auto"/>
            <w:bottom w:val="none" w:sz="0" w:space="0" w:color="auto"/>
            <w:right w:val="none" w:sz="0" w:space="0" w:color="auto"/>
          </w:divBdr>
        </w:div>
        <w:div w:id="1668292134">
          <w:marLeft w:val="0"/>
          <w:marRight w:val="0"/>
          <w:marTop w:val="0"/>
          <w:marBottom w:val="0"/>
          <w:divBdr>
            <w:top w:val="none" w:sz="0" w:space="0" w:color="auto"/>
            <w:left w:val="none" w:sz="0" w:space="0" w:color="auto"/>
            <w:bottom w:val="none" w:sz="0" w:space="0" w:color="auto"/>
            <w:right w:val="none" w:sz="0" w:space="0" w:color="auto"/>
          </w:divBdr>
        </w:div>
        <w:div w:id="825971957">
          <w:marLeft w:val="0"/>
          <w:marRight w:val="0"/>
          <w:marTop w:val="0"/>
          <w:marBottom w:val="0"/>
          <w:divBdr>
            <w:top w:val="none" w:sz="0" w:space="0" w:color="auto"/>
            <w:left w:val="none" w:sz="0" w:space="0" w:color="auto"/>
            <w:bottom w:val="none" w:sz="0" w:space="0" w:color="auto"/>
            <w:right w:val="none" w:sz="0" w:space="0" w:color="auto"/>
          </w:divBdr>
        </w:div>
        <w:div w:id="1547184956">
          <w:marLeft w:val="0"/>
          <w:marRight w:val="0"/>
          <w:marTop w:val="0"/>
          <w:marBottom w:val="0"/>
          <w:divBdr>
            <w:top w:val="none" w:sz="0" w:space="0" w:color="auto"/>
            <w:left w:val="none" w:sz="0" w:space="0" w:color="auto"/>
            <w:bottom w:val="none" w:sz="0" w:space="0" w:color="auto"/>
            <w:right w:val="none" w:sz="0" w:space="0" w:color="auto"/>
          </w:divBdr>
        </w:div>
        <w:div w:id="531574766">
          <w:marLeft w:val="0"/>
          <w:marRight w:val="0"/>
          <w:marTop w:val="0"/>
          <w:marBottom w:val="0"/>
          <w:divBdr>
            <w:top w:val="none" w:sz="0" w:space="0" w:color="auto"/>
            <w:left w:val="none" w:sz="0" w:space="0" w:color="auto"/>
            <w:bottom w:val="none" w:sz="0" w:space="0" w:color="auto"/>
            <w:right w:val="none" w:sz="0" w:space="0" w:color="auto"/>
          </w:divBdr>
        </w:div>
        <w:div w:id="1180195844">
          <w:marLeft w:val="0"/>
          <w:marRight w:val="0"/>
          <w:marTop w:val="0"/>
          <w:marBottom w:val="0"/>
          <w:divBdr>
            <w:top w:val="none" w:sz="0" w:space="0" w:color="auto"/>
            <w:left w:val="none" w:sz="0" w:space="0" w:color="auto"/>
            <w:bottom w:val="none" w:sz="0" w:space="0" w:color="auto"/>
            <w:right w:val="none" w:sz="0" w:space="0" w:color="auto"/>
          </w:divBdr>
        </w:div>
        <w:div w:id="797918951">
          <w:marLeft w:val="0"/>
          <w:marRight w:val="0"/>
          <w:marTop w:val="0"/>
          <w:marBottom w:val="0"/>
          <w:divBdr>
            <w:top w:val="none" w:sz="0" w:space="0" w:color="auto"/>
            <w:left w:val="none" w:sz="0" w:space="0" w:color="auto"/>
            <w:bottom w:val="none" w:sz="0" w:space="0" w:color="auto"/>
            <w:right w:val="none" w:sz="0" w:space="0" w:color="auto"/>
          </w:divBdr>
        </w:div>
        <w:div w:id="780341509">
          <w:marLeft w:val="0"/>
          <w:marRight w:val="0"/>
          <w:marTop w:val="0"/>
          <w:marBottom w:val="0"/>
          <w:divBdr>
            <w:top w:val="none" w:sz="0" w:space="0" w:color="auto"/>
            <w:left w:val="none" w:sz="0" w:space="0" w:color="auto"/>
            <w:bottom w:val="none" w:sz="0" w:space="0" w:color="auto"/>
            <w:right w:val="none" w:sz="0" w:space="0" w:color="auto"/>
          </w:divBdr>
        </w:div>
        <w:div w:id="2021464371">
          <w:marLeft w:val="0"/>
          <w:marRight w:val="0"/>
          <w:marTop w:val="0"/>
          <w:marBottom w:val="0"/>
          <w:divBdr>
            <w:top w:val="none" w:sz="0" w:space="0" w:color="auto"/>
            <w:left w:val="none" w:sz="0" w:space="0" w:color="auto"/>
            <w:bottom w:val="none" w:sz="0" w:space="0" w:color="auto"/>
            <w:right w:val="none" w:sz="0" w:space="0" w:color="auto"/>
          </w:divBdr>
        </w:div>
        <w:div w:id="1376198937">
          <w:marLeft w:val="0"/>
          <w:marRight w:val="0"/>
          <w:marTop w:val="0"/>
          <w:marBottom w:val="0"/>
          <w:divBdr>
            <w:top w:val="none" w:sz="0" w:space="0" w:color="auto"/>
            <w:left w:val="none" w:sz="0" w:space="0" w:color="auto"/>
            <w:bottom w:val="none" w:sz="0" w:space="0" w:color="auto"/>
            <w:right w:val="none" w:sz="0" w:space="0" w:color="auto"/>
          </w:divBdr>
        </w:div>
        <w:div w:id="1494368795">
          <w:marLeft w:val="0"/>
          <w:marRight w:val="0"/>
          <w:marTop w:val="0"/>
          <w:marBottom w:val="0"/>
          <w:divBdr>
            <w:top w:val="none" w:sz="0" w:space="0" w:color="auto"/>
            <w:left w:val="none" w:sz="0" w:space="0" w:color="auto"/>
            <w:bottom w:val="none" w:sz="0" w:space="0" w:color="auto"/>
            <w:right w:val="none" w:sz="0" w:space="0" w:color="auto"/>
          </w:divBdr>
        </w:div>
        <w:div w:id="777331478">
          <w:marLeft w:val="0"/>
          <w:marRight w:val="0"/>
          <w:marTop w:val="0"/>
          <w:marBottom w:val="0"/>
          <w:divBdr>
            <w:top w:val="none" w:sz="0" w:space="0" w:color="auto"/>
            <w:left w:val="none" w:sz="0" w:space="0" w:color="auto"/>
            <w:bottom w:val="none" w:sz="0" w:space="0" w:color="auto"/>
            <w:right w:val="none" w:sz="0" w:space="0" w:color="auto"/>
          </w:divBdr>
        </w:div>
        <w:div w:id="313028407">
          <w:marLeft w:val="0"/>
          <w:marRight w:val="0"/>
          <w:marTop w:val="0"/>
          <w:marBottom w:val="0"/>
          <w:divBdr>
            <w:top w:val="none" w:sz="0" w:space="0" w:color="auto"/>
            <w:left w:val="none" w:sz="0" w:space="0" w:color="auto"/>
            <w:bottom w:val="none" w:sz="0" w:space="0" w:color="auto"/>
            <w:right w:val="none" w:sz="0" w:space="0" w:color="auto"/>
          </w:divBdr>
        </w:div>
        <w:div w:id="950089703">
          <w:marLeft w:val="0"/>
          <w:marRight w:val="0"/>
          <w:marTop w:val="0"/>
          <w:marBottom w:val="0"/>
          <w:divBdr>
            <w:top w:val="none" w:sz="0" w:space="0" w:color="auto"/>
            <w:left w:val="none" w:sz="0" w:space="0" w:color="auto"/>
            <w:bottom w:val="none" w:sz="0" w:space="0" w:color="auto"/>
            <w:right w:val="none" w:sz="0" w:space="0" w:color="auto"/>
          </w:divBdr>
        </w:div>
        <w:div w:id="1583828807">
          <w:marLeft w:val="0"/>
          <w:marRight w:val="0"/>
          <w:marTop w:val="0"/>
          <w:marBottom w:val="0"/>
          <w:divBdr>
            <w:top w:val="none" w:sz="0" w:space="0" w:color="auto"/>
            <w:left w:val="none" w:sz="0" w:space="0" w:color="auto"/>
            <w:bottom w:val="none" w:sz="0" w:space="0" w:color="auto"/>
            <w:right w:val="none" w:sz="0" w:space="0" w:color="auto"/>
          </w:divBdr>
          <w:divsChild>
            <w:div w:id="963389594">
              <w:marLeft w:val="0"/>
              <w:marRight w:val="0"/>
              <w:marTop w:val="0"/>
              <w:marBottom w:val="0"/>
              <w:divBdr>
                <w:top w:val="none" w:sz="0" w:space="0" w:color="auto"/>
                <w:left w:val="none" w:sz="0" w:space="0" w:color="auto"/>
                <w:bottom w:val="none" w:sz="0" w:space="0" w:color="auto"/>
                <w:right w:val="none" w:sz="0" w:space="0" w:color="auto"/>
              </w:divBdr>
            </w:div>
            <w:div w:id="851604075">
              <w:marLeft w:val="0"/>
              <w:marRight w:val="0"/>
              <w:marTop w:val="0"/>
              <w:marBottom w:val="0"/>
              <w:divBdr>
                <w:top w:val="none" w:sz="0" w:space="0" w:color="auto"/>
                <w:left w:val="none" w:sz="0" w:space="0" w:color="auto"/>
                <w:bottom w:val="none" w:sz="0" w:space="0" w:color="auto"/>
                <w:right w:val="none" w:sz="0" w:space="0" w:color="auto"/>
              </w:divBdr>
            </w:div>
            <w:div w:id="638145960">
              <w:marLeft w:val="0"/>
              <w:marRight w:val="0"/>
              <w:marTop w:val="0"/>
              <w:marBottom w:val="0"/>
              <w:divBdr>
                <w:top w:val="none" w:sz="0" w:space="0" w:color="auto"/>
                <w:left w:val="none" w:sz="0" w:space="0" w:color="auto"/>
                <w:bottom w:val="none" w:sz="0" w:space="0" w:color="auto"/>
                <w:right w:val="none" w:sz="0" w:space="0" w:color="auto"/>
              </w:divBdr>
            </w:div>
            <w:div w:id="1107196614">
              <w:marLeft w:val="0"/>
              <w:marRight w:val="0"/>
              <w:marTop w:val="0"/>
              <w:marBottom w:val="0"/>
              <w:divBdr>
                <w:top w:val="none" w:sz="0" w:space="0" w:color="auto"/>
                <w:left w:val="none" w:sz="0" w:space="0" w:color="auto"/>
                <w:bottom w:val="none" w:sz="0" w:space="0" w:color="auto"/>
                <w:right w:val="none" w:sz="0" w:space="0" w:color="auto"/>
              </w:divBdr>
            </w:div>
            <w:div w:id="931283355">
              <w:marLeft w:val="0"/>
              <w:marRight w:val="0"/>
              <w:marTop w:val="0"/>
              <w:marBottom w:val="0"/>
              <w:divBdr>
                <w:top w:val="none" w:sz="0" w:space="0" w:color="auto"/>
                <w:left w:val="none" w:sz="0" w:space="0" w:color="auto"/>
                <w:bottom w:val="none" w:sz="0" w:space="0" w:color="auto"/>
                <w:right w:val="none" w:sz="0" w:space="0" w:color="auto"/>
              </w:divBdr>
            </w:div>
            <w:div w:id="1699890000">
              <w:marLeft w:val="0"/>
              <w:marRight w:val="0"/>
              <w:marTop w:val="0"/>
              <w:marBottom w:val="0"/>
              <w:divBdr>
                <w:top w:val="none" w:sz="0" w:space="0" w:color="auto"/>
                <w:left w:val="none" w:sz="0" w:space="0" w:color="auto"/>
                <w:bottom w:val="none" w:sz="0" w:space="0" w:color="auto"/>
                <w:right w:val="none" w:sz="0" w:space="0" w:color="auto"/>
              </w:divBdr>
            </w:div>
          </w:divsChild>
        </w:div>
        <w:div w:id="26179697">
          <w:marLeft w:val="0"/>
          <w:marRight w:val="0"/>
          <w:marTop w:val="0"/>
          <w:marBottom w:val="0"/>
          <w:divBdr>
            <w:top w:val="none" w:sz="0" w:space="0" w:color="auto"/>
            <w:left w:val="none" w:sz="0" w:space="0" w:color="auto"/>
            <w:bottom w:val="none" w:sz="0" w:space="0" w:color="auto"/>
            <w:right w:val="none" w:sz="0" w:space="0" w:color="auto"/>
          </w:divBdr>
        </w:div>
        <w:div w:id="719479601">
          <w:marLeft w:val="0"/>
          <w:marRight w:val="0"/>
          <w:marTop w:val="0"/>
          <w:marBottom w:val="0"/>
          <w:divBdr>
            <w:top w:val="none" w:sz="0" w:space="0" w:color="auto"/>
            <w:left w:val="none" w:sz="0" w:space="0" w:color="auto"/>
            <w:bottom w:val="none" w:sz="0" w:space="0" w:color="auto"/>
            <w:right w:val="none" w:sz="0" w:space="0" w:color="auto"/>
          </w:divBdr>
        </w:div>
        <w:div w:id="75058269">
          <w:marLeft w:val="0"/>
          <w:marRight w:val="0"/>
          <w:marTop w:val="0"/>
          <w:marBottom w:val="0"/>
          <w:divBdr>
            <w:top w:val="none" w:sz="0" w:space="0" w:color="auto"/>
            <w:left w:val="none" w:sz="0" w:space="0" w:color="auto"/>
            <w:bottom w:val="none" w:sz="0" w:space="0" w:color="auto"/>
            <w:right w:val="none" w:sz="0" w:space="0" w:color="auto"/>
          </w:divBdr>
        </w:div>
        <w:div w:id="715276920">
          <w:marLeft w:val="0"/>
          <w:marRight w:val="0"/>
          <w:marTop w:val="0"/>
          <w:marBottom w:val="0"/>
          <w:divBdr>
            <w:top w:val="none" w:sz="0" w:space="0" w:color="auto"/>
            <w:left w:val="none" w:sz="0" w:space="0" w:color="auto"/>
            <w:bottom w:val="none" w:sz="0" w:space="0" w:color="auto"/>
            <w:right w:val="none" w:sz="0" w:space="0" w:color="auto"/>
          </w:divBdr>
        </w:div>
      </w:divsChild>
    </w:div>
    <w:div w:id="331371529">
      <w:bodyDiv w:val="1"/>
      <w:marLeft w:val="0"/>
      <w:marRight w:val="0"/>
      <w:marTop w:val="0"/>
      <w:marBottom w:val="0"/>
      <w:divBdr>
        <w:top w:val="none" w:sz="0" w:space="0" w:color="auto"/>
        <w:left w:val="none" w:sz="0" w:space="0" w:color="auto"/>
        <w:bottom w:val="none" w:sz="0" w:space="0" w:color="auto"/>
        <w:right w:val="none" w:sz="0" w:space="0" w:color="auto"/>
      </w:divBdr>
    </w:div>
    <w:div w:id="878278707">
      <w:bodyDiv w:val="1"/>
      <w:marLeft w:val="0"/>
      <w:marRight w:val="0"/>
      <w:marTop w:val="0"/>
      <w:marBottom w:val="0"/>
      <w:divBdr>
        <w:top w:val="none" w:sz="0" w:space="0" w:color="auto"/>
        <w:left w:val="none" w:sz="0" w:space="0" w:color="auto"/>
        <w:bottom w:val="none" w:sz="0" w:space="0" w:color="auto"/>
        <w:right w:val="none" w:sz="0" w:space="0" w:color="auto"/>
      </w:divBdr>
    </w:div>
    <w:div w:id="899945129">
      <w:bodyDiv w:val="1"/>
      <w:marLeft w:val="0"/>
      <w:marRight w:val="0"/>
      <w:marTop w:val="0"/>
      <w:marBottom w:val="0"/>
      <w:divBdr>
        <w:top w:val="none" w:sz="0" w:space="0" w:color="auto"/>
        <w:left w:val="none" w:sz="0" w:space="0" w:color="auto"/>
        <w:bottom w:val="none" w:sz="0" w:space="0" w:color="auto"/>
        <w:right w:val="none" w:sz="0" w:space="0" w:color="auto"/>
      </w:divBdr>
    </w:div>
    <w:div w:id="1137913408">
      <w:bodyDiv w:val="1"/>
      <w:marLeft w:val="0"/>
      <w:marRight w:val="0"/>
      <w:marTop w:val="0"/>
      <w:marBottom w:val="0"/>
      <w:divBdr>
        <w:top w:val="none" w:sz="0" w:space="0" w:color="auto"/>
        <w:left w:val="none" w:sz="0" w:space="0" w:color="auto"/>
        <w:bottom w:val="none" w:sz="0" w:space="0" w:color="auto"/>
        <w:right w:val="none" w:sz="0" w:space="0" w:color="auto"/>
      </w:divBdr>
    </w:div>
    <w:div w:id="1292204768">
      <w:bodyDiv w:val="1"/>
      <w:marLeft w:val="0"/>
      <w:marRight w:val="0"/>
      <w:marTop w:val="0"/>
      <w:marBottom w:val="0"/>
      <w:divBdr>
        <w:top w:val="none" w:sz="0" w:space="0" w:color="auto"/>
        <w:left w:val="none" w:sz="0" w:space="0" w:color="auto"/>
        <w:bottom w:val="none" w:sz="0" w:space="0" w:color="auto"/>
        <w:right w:val="none" w:sz="0" w:space="0" w:color="auto"/>
      </w:divBdr>
      <w:divsChild>
        <w:div w:id="1722820846">
          <w:marLeft w:val="0"/>
          <w:marRight w:val="0"/>
          <w:marTop w:val="0"/>
          <w:marBottom w:val="0"/>
          <w:divBdr>
            <w:top w:val="none" w:sz="0" w:space="0" w:color="auto"/>
            <w:left w:val="none" w:sz="0" w:space="0" w:color="auto"/>
            <w:bottom w:val="none" w:sz="0" w:space="0" w:color="auto"/>
            <w:right w:val="none" w:sz="0" w:space="0" w:color="auto"/>
          </w:divBdr>
          <w:divsChild>
            <w:div w:id="540436981">
              <w:marLeft w:val="0"/>
              <w:marRight w:val="0"/>
              <w:marTop w:val="0"/>
              <w:marBottom w:val="0"/>
              <w:divBdr>
                <w:top w:val="none" w:sz="0" w:space="0" w:color="auto"/>
                <w:left w:val="none" w:sz="0" w:space="0" w:color="auto"/>
                <w:bottom w:val="none" w:sz="0" w:space="0" w:color="auto"/>
                <w:right w:val="none" w:sz="0" w:space="0" w:color="auto"/>
              </w:divBdr>
            </w:div>
            <w:div w:id="1976326827">
              <w:marLeft w:val="0"/>
              <w:marRight w:val="0"/>
              <w:marTop w:val="0"/>
              <w:marBottom w:val="0"/>
              <w:divBdr>
                <w:top w:val="none" w:sz="0" w:space="0" w:color="auto"/>
                <w:left w:val="none" w:sz="0" w:space="0" w:color="auto"/>
                <w:bottom w:val="none" w:sz="0" w:space="0" w:color="auto"/>
                <w:right w:val="none" w:sz="0" w:space="0" w:color="auto"/>
              </w:divBdr>
            </w:div>
            <w:div w:id="1673337760">
              <w:marLeft w:val="0"/>
              <w:marRight w:val="0"/>
              <w:marTop w:val="0"/>
              <w:marBottom w:val="0"/>
              <w:divBdr>
                <w:top w:val="none" w:sz="0" w:space="0" w:color="auto"/>
                <w:left w:val="none" w:sz="0" w:space="0" w:color="auto"/>
                <w:bottom w:val="none" w:sz="0" w:space="0" w:color="auto"/>
                <w:right w:val="none" w:sz="0" w:space="0" w:color="auto"/>
              </w:divBdr>
            </w:div>
          </w:divsChild>
        </w:div>
        <w:div w:id="416943657">
          <w:marLeft w:val="0"/>
          <w:marRight w:val="0"/>
          <w:marTop w:val="0"/>
          <w:marBottom w:val="0"/>
          <w:divBdr>
            <w:top w:val="none" w:sz="0" w:space="0" w:color="auto"/>
            <w:left w:val="none" w:sz="0" w:space="0" w:color="auto"/>
            <w:bottom w:val="none" w:sz="0" w:space="0" w:color="auto"/>
            <w:right w:val="none" w:sz="0" w:space="0" w:color="auto"/>
          </w:divBdr>
          <w:divsChild>
            <w:div w:id="1507984062">
              <w:marLeft w:val="0"/>
              <w:marRight w:val="0"/>
              <w:marTop w:val="0"/>
              <w:marBottom w:val="0"/>
              <w:divBdr>
                <w:top w:val="none" w:sz="0" w:space="0" w:color="auto"/>
                <w:left w:val="none" w:sz="0" w:space="0" w:color="auto"/>
                <w:bottom w:val="none" w:sz="0" w:space="0" w:color="auto"/>
                <w:right w:val="none" w:sz="0" w:space="0" w:color="auto"/>
              </w:divBdr>
            </w:div>
            <w:div w:id="1175458591">
              <w:marLeft w:val="0"/>
              <w:marRight w:val="0"/>
              <w:marTop w:val="0"/>
              <w:marBottom w:val="0"/>
              <w:divBdr>
                <w:top w:val="none" w:sz="0" w:space="0" w:color="auto"/>
                <w:left w:val="none" w:sz="0" w:space="0" w:color="auto"/>
                <w:bottom w:val="none" w:sz="0" w:space="0" w:color="auto"/>
                <w:right w:val="none" w:sz="0" w:space="0" w:color="auto"/>
              </w:divBdr>
            </w:div>
          </w:divsChild>
        </w:div>
        <w:div w:id="1140422135">
          <w:marLeft w:val="0"/>
          <w:marRight w:val="0"/>
          <w:marTop w:val="0"/>
          <w:marBottom w:val="0"/>
          <w:divBdr>
            <w:top w:val="none" w:sz="0" w:space="0" w:color="auto"/>
            <w:left w:val="none" w:sz="0" w:space="0" w:color="auto"/>
            <w:bottom w:val="none" w:sz="0" w:space="0" w:color="auto"/>
            <w:right w:val="none" w:sz="0" w:space="0" w:color="auto"/>
          </w:divBdr>
        </w:div>
        <w:div w:id="759835469">
          <w:marLeft w:val="0"/>
          <w:marRight w:val="0"/>
          <w:marTop w:val="0"/>
          <w:marBottom w:val="0"/>
          <w:divBdr>
            <w:top w:val="none" w:sz="0" w:space="0" w:color="auto"/>
            <w:left w:val="none" w:sz="0" w:space="0" w:color="auto"/>
            <w:bottom w:val="none" w:sz="0" w:space="0" w:color="auto"/>
            <w:right w:val="none" w:sz="0" w:space="0" w:color="auto"/>
          </w:divBdr>
        </w:div>
        <w:div w:id="1247493156">
          <w:marLeft w:val="0"/>
          <w:marRight w:val="0"/>
          <w:marTop w:val="0"/>
          <w:marBottom w:val="0"/>
          <w:divBdr>
            <w:top w:val="none" w:sz="0" w:space="0" w:color="auto"/>
            <w:left w:val="none" w:sz="0" w:space="0" w:color="auto"/>
            <w:bottom w:val="none" w:sz="0" w:space="0" w:color="auto"/>
            <w:right w:val="none" w:sz="0" w:space="0" w:color="auto"/>
          </w:divBdr>
        </w:div>
        <w:div w:id="1366178053">
          <w:marLeft w:val="0"/>
          <w:marRight w:val="0"/>
          <w:marTop w:val="0"/>
          <w:marBottom w:val="0"/>
          <w:divBdr>
            <w:top w:val="none" w:sz="0" w:space="0" w:color="auto"/>
            <w:left w:val="none" w:sz="0" w:space="0" w:color="auto"/>
            <w:bottom w:val="none" w:sz="0" w:space="0" w:color="auto"/>
            <w:right w:val="none" w:sz="0" w:space="0" w:color="auto"/>
          </w:divBdr>
        </w:div>
        <w:div w:id="541210309">
          <w:marLeft w:val="0"/>
          <w:marRight w:val="0"/>
          <w:marTop w:val="0"/>
          <w:marBottom w:val="0"/>
          <w:divBdr>
            <w:top w:val="none" w:sz="0" w:space="0" w:color="auto"/>
            <w:left w:val="none" w:sz="0" w:space="0" w:color="auto"/>
            <w:bottom w:val="none" w:sz="0" w:space="0" w:color="auto"/>
            <w:right w:val="none" w:sz="0" w:space="0" w:color="auto"/>
          </w:divBdr>
        </w:div>
        <w:div w:id="1303585758">
          <w:marLeft w:val="0"/>
          <w:marRight w:val="0"/>
          <w:marTop w:val="0"/>
          <w:marBottom w:val="0"/>
          <w:divBdr>
            <w:top w:val="none" w:sz="0" w:space="0" w:color="auto"/>
            <w:left w:val="none" w:sz="0" w:space="0" w:color="auto"/>
            <w:bottom w:val="none" w:sz="0" w:space="0" w:color="auto"/>
            <w:right w:val="none" w:sz="0" w:space="0" w:color="auto"/>
          </w:divBdr>
        </w:div>
        <w:div w:id="178156233">
          <w:marLeft w:val="0"/>
          <w:marRight w:val="0"/>
          <w:marTop w:val="0"/>
          <w:marBottom w:val="0"/>
          <w:divBdr>
            <w:top w:val="none" w:sz="0" w:space="0" w:color="auto"/>
            <w:left w:val="none" w:sz="0" w:space="0" w:color="auto"/>
            <w:bottom w:val="none" w:sz="0" w:space="0" w:color="auto"/>
            <w:right w:val="none" w:sz="0" w:space="0" w:color="auto"/>
          </w:divBdr>
        </w:div>
        <w:div w:id="840924116">
          <w:marLeft w:val="0"/>
          <w:marRight w:val="0"/>
          <w:marTop w:val="0"/>
          <w:marBottom w:val="0"/>
          <w:divBdr>
            <w:top w:val="none" w:sz="0" w:space="0" w:color="auto"/>
            <w:left w:val="none" w:sz="0" w:space="0" w:color="auto"/>
            <w:bottom w:val="none" w:sz="0" w:space="0" w:color="auto"/>
            <w:right w:val="none" w:sz="0" w:space="0" w:color="auto"/>
          </w:divBdr>
        </w:div>
        <w:div w:id="764181870">
          <w:marLeft w:val="0"/>
          <w:marRight w:val="0"/>
          <w:marTop w:val="0"/>
          <w:marBottom w:val="0"/>
          <w:divBdr>
            <w:top w:val="none" w:sz="0" w:space="0" w:color="auto"/>
            <w:left w:val="none" w:sz="0" w:space="0" w:color="auto"/>
            <w:bottom w:val="none" w:sz="0" w:space="0" w:color="auto"/>
            <w:right w:val="none" w:sz="0" w:space="0" w:color="auto"/>
          </w:divBdr>
        </w:div>
        <w:div w:id="92676343">
          <w:marLeft w:val="0"/>
          <w:marRight w:val="0"/>
          <w:marTop w:val="0"/>
          <w:marBottom w:val="0"/>
          <w:divBdr>
            <w:top w:val="none" w:sz="0" w:space="0" w:color="auto"/>
            <w:left w:val="none" w:sz="0" w:space="0" w:color="auto"/>
            <w:bottom w:val="none" w:sz="0" w:space="0" w:color="auto"/>
            <w:right w:val="none" w:sz="0" w:space="0" w:color="auto"/>
          </w:divBdr>
        </w:div>
        <w:div w:id="341859325">
          <w:marLeft w:val="0"/>
          <w:marRight w:val="0"/>
          <w:marTop w:val="0"/>
          <w:marBottom w:val="0"/>
          <w:divBdr>
            <w:top w:val="none" w:sz="0" w:space="0" w:color="auto"/>
            <w:left w:val="none" w:sz="0" w:space="0" w:color="auto"/>
            <w:bottom w:val="none" w:sz="0" w:space="0" w:color="auto"/>
            <w:right w:val="none" w:sz="0" w:space="0" w:color="auto"/>
          </w:divBdr>
          <w:divsChild>
            <w:div w:id="672806730">
              <w:marLeft w:val="0"/>
              <w:marRight w:val="0"/>
              <w:marTop w:val="0"/>
              <w:marBottom w:val="0"/>
              <w:divBdr>
                <w:top w:val="none" w:sz="0" w:space="0" w:color="auto"/>
                <w:left w:val="none" w:sz="0" w:space="0" w:color="auto"/>
                <w:bottom w:val="none" w:sz="0" w:space="0" w:color="auto"/>
                <w:right w:val="none" w:sz="0" w:space="0" w:color="auto"/>
              </w:divBdr>
            </w:div>
            <w:div w:id="600334548">
              <w:marLeft w:val="0"/>
              <w:marRight w:val="0"/>
              <w:marTop w:val="0"/>
              <w:marBottom w:val="0"/>
              <w:divBdr>
                <w:top w:val="none" w:sz="0" w:space="0" w:color="auto"/>
                <w:left w:val="none" w:sz="0" w:space="0" w:color="auto"/>
                <w:bottom w:val="none" w:sz="0" w:space="0" w:color="auto"/>
                <w:right w:val="none" w:sz="0" w:space="0" w:color="auto"/>
              </w:divBdr>
            </w:div>
            <w:div w:id="1468356955">
              <w:marLeft w:val="0"/>
              <w:marRight w:val="0"/>
              <w:marTop w:val="0"/>
              <w:marBottom w:val="0"/>
              <w:divBdr>
                <w:top w:val="none" w:sz="0" w:space="0" w:color="auto"/>
                <w:left w:val="none" w:sz="0" w:space="0" w:color="auto"/>
                <w:bottom w:val="none" w:sz="0" w:space="0" w:color="auto"/>
                <w:right w:val="none" w:sz="0" w:space="0" w:color="auto"/>
              </w:divBdr>
            </w:div>
          </w:divsChild>
        </w:div>
        <w:div w:id="374699822">
          <w:marLeft w:val="0"/>
          <w:marRight w:val="0"/>
          <w:marTop w:val="0"/>
          <w:marBottom w:val="0"/>
          <w:divBdr>
            <w:top w:val="none" w:sz="0" w:space="0" w:color="auto"/>
            <w:left w:val="none" w:sz="0" w:space="0" w:color="auto"/>
            <w:bottom w:val="none" w:sz="0" w:space="0" w:color="auto"/>
            <w:right w:val="none" w:sz="0" w:space="0" w:color="auto"/>
          </w:divBdr>
          <w:divsChild>
            <w:div w:id="471018792">
              <w:marLeft w:val="0"/>
              <w:marRight w:val="0"/>
              <w:marTop w:val="0"/>
              <w:marBottom w:val="0"/>
              <w:divBdr>
                <w:top w:val="none" w:sz="0" w:space="0" w:color="auto"/>
                <w:left w:val="none" w:sz="0" w:space="0" w:color="auto"/>
                <w:bottom w:val="none" w:sz="0" w:space="0" w:color="auto"/>
                <w:right w:val="none" w:sz="0" w:space="0" w:color="auto"/>
              </w:divBdr>
            </w:div>
            <w:div w:id="2016346400">
              <w:marLeft w:val="0"/>
              <w:marRight w:val="0"/>
              <w:marTop w:val="0"/>
              <w:marBottom w:val="0"/>
              <w:divBdr>
                <w:top w:val="none" w:sz="0" w:space="0" w:color="auto"/>
                <w:left w:val="none" w:sz="0" w:space="0" w:color="auto"/>
                <w:bottom w:val="none" w:sz="0" w:space="0" w:color="auto"/>
                <w:right w:val="none" w:sz="0" w:space="0" w:color="auto"/>
              </w:divBdr>
            </w:div>
            <w:div w:id="746876343">
              <w:marLeft w:val="0"/>
              <w:marRight w:val="0"/>
              <w:marTop w:val="0"/>
              <w:marBottom w:val="0"/>
              <w:divBdr>
                <w:top w:val="none" w:sz="0" w:space="0" w:color="auto"/>
                <w:left w:val="none" w:sz="0" w:space="0" w:color="auto"/>
                <w:bottom w:val="none" w:sz="0" w:space="0" w:color="auto"/>
                <w:right w:val="none" w:sz="0" w:space="0" w:color="auto"/>
              </w:divBdr>
            </w:div>
            <w:div w:id="147943019">
              <w:marLeft w:val="0"/>
              <w:marRight w:val="0"/>
              <w:marTop w:val="0"/>
              <w:marBottom w:val="0"/>
              <w:divBdr>
                <w:top w:val="none" w:sz="0" w:space="0" w:color="auto"/>
                <w:left w:val="none" w:sz="0" w:space="0" w:color="auto"/>
                <w:bottom w:val="none" w:sz="0" w:space="0" w:color="auto"/>
                <w:right w:val="none" w:sz="0" w:space="0" w:color="auto"/>
              </w:divBdr>
            </w:div>
          </w:divsChild>
        </w:div>
        <w:div w:id="1025978555">
          <w:marLeft w:val="0"/>
          <w:marRight w:val="0"/>
          <w:marTop w:val="0"/>
          <w:marBottom w:val="0"/>
          <w:divBdr>
            <w:top w:val="none" w:sz="0" w:space="0" w:color="auto"/>
            <w:left w:val="none" w:sz="0" w:space="0" w:color="auto"/>
            <w:bottom w:val="none" w:sz="0" w:space="0" w:color="auto"/>
            <w:right w:val="none" w:sz="0" w:space="0" w:color="auto"/>
          </w:divBdr>
          <w:divsChild>
            <w:div w:id="1608384964">
              <w:marLeft w:val="0"/>
              <w:marRight w:val="0"/>
              <w:marTop w:val="0"/>
              <w:marBottom w:val="0"/>
              <w:divBdr>
                <w:top w:val="none" w:sz="0" w:space="0" w:color="auto"/>
                <w:left w:val="none" w:sz="0" w:space="0" w:color="auto"/>
                <w:bottom w:val="none" w:sz="0" w:space="0" w:color="auto"/>
                <w:right w:val="none" w:sz="0" w:space="0" w:color="auto"/>
              </w:divBdr>
            </w:div>
            <w:div w:id="1032457275">
              <w:marLeft w:val="0"/>
              <w:marRight w:val="0"/>
              <w:marTop w:val="0"/>
              <w:marBottom w:val="0"/>
              <w:divBdr>
                <w:top w:val="none" w:sz="0" w:space="0" w:color="auto"/>
                <w:left w:val="none" w:sz="0" w:space="0" w:color="auto"/>
                <w:bottom w:val="none" w:sz="0" w:space="0" w:color="auto"/>
                <w:right w:val="none" w:sz="0" w:space="0" w:color="auto"/>
              </w:divBdr>
            </w:div>
            <w:div w:id="1344477050">
              <w:marLeft w:val="0"/>
              <w:marRight w:val="0"/>
              <w:marTop w:val="0"/>
              <w:marBottom w:val="0"/>
              <w:divBdr>
                <w:top w:val="none" w:sz="0" w:space="0" w:color="auto"/>
                <w:left w:val="none" w:sz="0" w:space="0" w:color="auto"/>
                <w:bottom w:val="none" w:sz="0" w:space="0" w:color="auto"/>
                <w:right w:val="none" w:sz="0" w:space="0" w:color="auto"/>
              </w:divBdr>
            </w:div>
            <w:div w:id="538203961">
              <w:marLeft w:val="0"/>
              <w:marRight w:val="0"/>
              <w:marTop w:val="0"/>
              <w:marBottom w:val="0"/>
              <w:divBdr>
                <w:top w:val="none" w:sz="0" w:space="0" w:color="auto"/>
                <w:left w:val="none" w:sz="0" w:space="0" w:color="auto"/>
                <w:bottom w:val="none" w:sz="0" w:space="0" w:color="auto"/>
                <w:right w:val="none" w:sz="0" w:space="0" w:color="auto"/>
              </w:divBdr>
            </w:div>
          </w:divsChild>
        </w:div>
        <w:div w:id="306663834">
          <w:marLeft w:val="0"/>
          <w:marRight w:val="0"/>
          <w:marTop w:val="0"/>
          <w:marBottom w:val="0"/>
          <w:divBdr>
            <w:top w:val="none" w:sz="0" w:space="0" w:color="auto"/>
            <w:left w:val="none" w:sz="0" w:space="0" w:color="auto"/>
            <w:bottom w:val="none" w:sz="0" w:space="0" w:color="auto"/>
            <w:right w:val="none" w:sz="0" w:space="0" w:color="auto"/>
          </w:divBdr>
        </w:div>
        <w:div w:id="414594094">
          <w:marLeft w:val="0"/>
          <w:marRight w:val="0"/>
          <w:marTop w:val="0"/>
          <w:marBottom w:val="0"/>
          <w:divBdr>
            <w:top w:val="none" w:sz="0" w:space="0" w:color="auto"/>
            <w:left w:val="none" w:sz="0" w:space="0" w:color="auto"/>
            <w:bottom w:val="none" w:sz="0" w:space="0" w:color="auto"/>
            <w:right w:val="none" w:sz="0" w:space="0" w:color="auto"/>
          </w:divBdr>
        </w:div>
        <w:div w:id="1486820877">
          <w:marLeft w:val="0"/>
          <w:marRight w:val="0"/>
          <w:marTop w:val="0"/>
          <w:marBottom w:val="0"/>
          <w:divBdr>
            <w:top w:val="none" w:sz="0" w:space="0" w:color="auto"/>
            <w:left w:val="none" w:sz="0" w:space="0" w:color="auto"/>
            <w:bottom w:val="none" w:sz="0" w:space="0" w:color="auto"/>
            <w:right w:val="none" w:sz="0" w:space="0" w:color="auto"/>
          </w:divBdr>
        </w:div>
        <w:div w:id="2040080283">
          <w:marLeft w:val="0"/>
          <w:marRight w:val="0"/>
          <w:marTop w:val="0"/>
          <w:marBottom w:val="0"/>
          <w:divBdr>
            <w:top w:val="none" w:sz="0" w:space="0" w:color="auto"/>
            <w:left w:val="none" w:sz="0" w:space="0" w:color="auto"/>
            <w:bottom w:val="none" w:sz="0" w:space="0" w:color="auto"/>
            <w:right w:val="none" w:sz="0" w:space="0" w:color="auto"/>
          </w:divBdr>
        </w:div>
        <w:div w:id="849416098">
          <w:marLeft w:val="0"/>
          <w:marRight w:val="0"/>
          <w:marTop w:val="0"/>
          <w:marBottom w:val="0"/>
          <w:divBdr>
            <w:top w:val="none" w:sz="0" w:space="0" w:color="auto"/>
            <w:left w:val="none" w:sz="0" w:space="0" w:color="auto"/>
            <w:bottom w:val="none" w:sz="0" w:space="0" w:color="auto"/>
            <w:right w:val="none" w:sz="0" w:space="0" w:color="auto"/>
          </w:divBdr>
          <w:divsChild>
            <w:div w:id="931402451">
              <w:marLeft w:val="0"/>
              <w:marRight w:val="0"/>
              <w:marTop w:val="30"/>
              <w:marBottom w:val="30"/>
              <w:divBdr>
                <w:top w:val="none" w:sz="0" w:space="0" w:color="auto"/>
                <w:left w:val="none" w:sz="0" w:space="0" w:color="auto"/>
                <w:bottom w:val="none" w:sz="0" w:space="0" w:color="auto"/>
                <w:right w:val="none" w:sz="0" w:space="0" w:color="auto"/>
              </w:divBdr>
              <w:divsChild>
                <w:div w:id="642541724">
                  <w:marLeft w:val="0"/>
                  <w:marRight w:val="0"/>
                  <w:marTop w:val="0"/>
                  <w:marBottom w:val="0"/>
                  <w:divBdr>
                    <w:top w:val="none" w:sz="0" w:space="0" w:color="auto"/>
                    <w:left w:val="none" w:sz="0" w:space="0" w:color="auto"/>
                    <w:bottom w:val="none" w:sz="0" w:space="0" w:color="auto"/>
                    <w:right w:val="none" w:sz="0" w:space="0" w:color="auto"/>
                  </w:divBdr>
                  <w:divsChild>
                    <w:div w:id="25761644">
                      <w:marLeft w:val="0"/>
                      <w:marRight w:val="0"/>
                      <w:marTop w:val="0"/>
                      <w:marBottom w:val="0"/>
                      <w:divBdr>
                        <w:top w:val="none" w:sz="0" w:space="0" w:color="auto"/>
                        <w:left w:val="none" w:sz="0" w:space="0" w:color="auto"/>
                        <w:bottom w:val="none" w:sz="0" w:space="0" w:color="auto"/>
                        <w:right w:val="none" w:sz="0" w:space="0" w:color="auto"/>
                      </w:divBdr>
                    </w:div>
                  </w:divsChild>
                </w:div>
                <w:div w:id="590774224">
                  <w:marLeft w:val="0"/>
                  <w:marRight w:val="0"/>
                  <w:marTop w:val="0"/>
                  <w:marBottom w:val="0"/>
                  <w:divBdr>
                    <w:top w:val="none" w:sz="0" w:space="0" w:color="auto"/>
                    <w:left w:val="none" w:sz="0" w:space="0" w:color="auto"/>
                    <w:bottom w:val="none" w:sz="0" w:space="0" w:color="auto"/>
                    <w:right w:val="none" w:sz="0" w:space="0" w:color="auto"/>
                  </w:divBdr>
                  <w:divsChild>
                    <w:div w:id="1211838858">
                      <w:marLeft w:val="0"/>
                      <w:marRight w:val="0"/>
                      <w:marTop w:val="0"/>
                      <w:marBottom w:val="0"/>
                      <w:divBdr>
                        <w:top w:val="none" w:sz="0" w:space="0" w:color="auto"/>
                        <w:left w:val="none" w:sz="0" w:space="0" w:color="auto"/>
                        <w:bottom w:val="none" w:sz="0" w:space="0" w:color="auto"/>
                        <w:right w:val="none" w:sz="0" w:space="0" w:color="auto"/>
                      </w:divBdr>
                    </w:div>
                  </w:divsChild>
                </w:div>
                <w:div w:id="221722961">
                  <w:marLeft w:val="0"/>
                  <w:marRight w:val="0"/>
                  <w:marTop w:val="0"/>
                  <w:marBottom w:val="0"/>
                  <w:divBdr>
                    <w:top w:val="none" w:sz="0" w:space="0" w:color="auto"/>
                    <w:left w:val="none" w:sz="0" w:space="0" w:color="auto"/>
                    <w:bottom w:val="none" w:sz="0" w:space="0" w:color="auto"/>
                    <w:right w:val="none" w:sz="0" w:space="0" w:color="auto"/>
                  </w:divBdr>
                  <w:divsChild>
                    <w:div w:id="217861369">
                      <w:marLeft w:val="0"/>
                      <w:marRight w:val="0"/>
                      <w:marTop w:val="0"/>
                      <w:marBottom w:val="0"/>
                      <w:divBdr>
                        <w:top w:val="none" w:sz="0" w:space="0" w:color="auto"/>
                        <w:left w:val="none" w:sz="0" w:space="0" w:color="auto"/>
                        <w:bottom w:val="none" w:sz="0" w:space="0" w:color="auto"/>
                        <w:right w:val="none" w:sz="0" w:space="0" w:color="auto"/>
                      </w:divBdr>
                    </w:div>
                  </w:divsChild>
                </w:div>
                <w:div w:id="764617341">
                  <w:marLeft w:val="0"/>
                  <w:marRight w:val="0"/>
                  <w:marTop w:val="0"/>
                  <w:marBottom w:val="0"/>
                  <w:divBdr>
                    <w:top w:val="none" w:sz="0" w:space="0" w:color="auto"/>
                    <w:left w:val="none" w:sz="0" w:space="0" w:color="auto"/>
                    <w:bottom w:val="none" w:sz="0" w:space="0" w:color="auto"/>
                    <w:right w:val="none" w:sz="0" w:space="0" w:color="auto"/>
                  </w:divBdr>
                  <w:divsChild>
                    <w:div w:id="1642079653">
                      <w:marLeft w:val="0"/>
                      <w:marRight w:val="0"/>
                      <w:marTop w:val="0"/>
                      <w:marBottom w:val="0"/>
                      <w:divBdr>
                        <w:top w:val="none" w:sz="0" w:space="0" w:color="auto"/>
                        <w:left w:val="none" w:sz="0" w:space="0" w:color="auto"/>
                        <w:bottom w:val="none" w:sz="0" w:space="0" w:color="auto"/>
                        <w:right w:val="none" w:sz="0" w:space="0" w:color="auto"/>
                      </w:divBdr>
                    </w:div>
                  </w:divsChild>
                </w:div>
                <w:div w:id="333731820">
                  <w:marLeft w:val="0"/>
                  <w:marRight w:val="0"/>
                  <w:marTop w:val="0"/>
                  <w:marBottom w:val="0"/>
                  <w:divBdr>
                    <w:top w:val="none" w:sz="0" w:space="0" w:color="auto"/>
                    <w:left w:val="none" w:sz="0" w:space="0" w:color="auto"/>
                    <w:bottom w:val="none" w:sz="0" w:space="0" w:color="auto"/>
                    <w:right w:val="none" w:sz="0" w:space="0" w:color="auto"/>
                  </w:divBdr>
                  <w:divsChild>
                    <w:div w:id="766925661">
                      <w:marLeft w:val="0"/>
                      <w:marRight w:val="0"/>
                      <w:marTop w:val="0"/>
                      <w:marBottom w:val="0"/>
                      <w:divBdr>
                        <w:top w:val="none" w:sz="0" w:space="0" w:color="auto"/>
                        <w:left w:val="none" w:sz="0" w:space="0" w:color="auto"/>
                        <w:bottom w:val="none" w:sz="0" w:space="0" w:color="auto"/>
                        <w:right w:val="none" w:sz="0" w:space="0" w:color="auto"/>
                      </w:divBdr>
                    </w:div>
                  </w:divsChild>
                </w:div>
                <w:div w:id="1031999538">
                  <w:marLeft w:val="0"/>
                  <w:marRight w:val="0"/>
                  <w:marTop w:val="0"/>
                  <w:marBottom w:val="0"/>
                  <w:divBdr>
                    <w:top w:val="none" w:sz="0" w:space="0" w:color="auto"/>
                    <w:left w:val="none" w:sz="0" w:space="0" w:color="auto"/>
                    <w:bottom w:val="none" w:sz="0" w:space="0" w:color="auto"/>
                    <w:right w:val="none" w:sz="0" w:space="0" w:color="auto"/>
                  </w:divBdr>
                  <w:divsChild>
                    <w:div w:id="342360569">
                      <w:marLeft w:val="0"/>
                      <w:marRight w:val="0"/>
                      <w:marTop w:val="0"/>
                      <w:marBottom w:val="0"/>
                      <w:divBdr>
                        <w:top w:val="none" w:sz="0" w:space="0" w:color="auto"/>
                        <w:left w:val="none" w:sz="0" w:space="0" w:color="auto"/>
                        <w:bottom w:val="none" w:sz="0" w:space="0" w:color="auto"/>
                        <w:right w:val="none" w:sz="0" w:space="0" w:color="auto"/>
                      </w:divBdr>
                    </w:div>
                  </w:divsChild>
                </w:div>
                <w:div w:id="555243347">
                  <w:marLeft w:val="0"/>
                  <w:marRight w:val="0"/>
                  <w:marTop w:val="0"/>
                  <w:marBottom w:val="0"/>
                  <w:divBdr>
                    <w:top w:val="none" w:sz="0" w:space="0" w:color="auto"/>
                    <w:left w:val="none" w:sz="0" w:space="0" w:color="auto"/>
                    <w:bottom w:val="none" w:sz="0" w:space="0" w:color="auto"/>
                    <w:right w:val="none" w:sz="0" w:space="0" w:color="auto"/>
                  </w:divBdr>
                  <w:divsChild>
                    <w:div w:id="1282611543">
                      <w:marLeft w:val="0"/>
                      <w:marRight w:val="0"/>
                      <w:marTop w:val="0"/>
                      <w:marBottom w:val="0"/>
                      <w:divBdr>
                        <w:top w:val="none" w:sz="0" w:space="0" w:color="auto"/>
                        <w:left w:val="none" w:sz="0" w:space="0" w:color="auto"/>
                        <w:bottom w:val="none" w:sz="0" w:space="0" w:color="auto"/>
                        <w:right w:val="none" w:sz="0" w:space="0" w:color="auto"/>
                      </w:divBdr>
                    </w:div>
                  </w:divsChild>
                </w:div>
                <w:div w:id="914123262">
                  <w:marLeft w:val="0"/>
                  <w:marRight w:val="0"/>
                  <w:marTop w:val="0"/>
                  <w:marBottom w:val="0"/>
                  <w:divBdr>
                    <w:top w:val="none" w:sz="0" w:space="0" w:color="auto"/>
                    <w:left w:val="none" w:sz="0" w:space="0" w:color="auto"/>
                    <w:bottom w:val="none" w:sz="0" w:space="0" w:color="auto"/>
                    <w:right w:val="none" w:sz="0" w:space="0" w:color="auto"/>
                  </w:divBdr>
                  <w:divsChild>
                    <w:div w:id="600261121">
                      <w:marLeft w:val="0"/>
                      <w:marRight w:val="0"/>
                      <w:marTop w:val="0"/>
                      <w:marBottom w:val="0"/>
                      <w:divBdr>
                        <w:top w:val="none" w:sz="0" w:space="0" w:color="auto"/>
                        <w:left w:val="none" w:sz="0" w:space="0" w:color="auto"/>
                        <w:bottom w:val="none" w:sz="0" w:space="0" w:color="auto"/>
                        <w:right w:val="none" w:sz="0" w:space="0" w:color="auto"/>
                      </w:divBdr>
                    </w:div>
                  </w:divsChild>
                </w:div>
                <w:div w:id="1384599715">
                  <w:marLeft w:val="0"/>
                  <w:marRight w:val="0"/>
                  <w:marTop w:val="0"/>
                  <w:marBottom w:val="0"/>
                  <w:divBdr>
                    <w:top w:val="none" w:sz="0" w:space="0" w:color="auto"/>
                    <w:left w:val="none" w:sz="0" w:space="0" w:color="auto"/>
                    <w:bottom w:val="none" w:sz="0" w:space="0" w:color="auto"/>
                    <w:right w:val="none" w:sz="0" w:space="0" w:color="auto"/>
                  </w:divBdr>
                  <w:divsChild>
                    <w:div w:id="1388724904">
                      <w:marLeft w:val="0"/>
                      <w:marRight w:val="0"/>
                      <w:marTop w:val="0"/>
                      <w:marBottom w:val="0"/>
                      <w:divBdr>
                        <w:top w:val="none" w:sz="0" w:space="0" w:color="auto"/>
                        <w:left w:val="none" w:sz="0" w:space="0" w:color="auto"/>
                        <w:bottom w:val="none" w:sz="0" w:space="0" w:color="auto"/>
                        <w:right w:val="none" w:sz="0" w:space="0" w:color="auto"/>
                      </w:divBdr>
                    </w:div>
                  </w:divsChild>
                </w:div>
                <w:div w:id="1352102144">
                  <w:marLeft w:val="0"/>
                  <w:marRight w:val="0"/>
                  <w:marTop w:val="0"/>
                  <w:marBottom w:val="0"/>
                  <w:divBdr>
                    <w:top w:val="none" w:sz="0" w:space="0" w:color="auto"/>
                    <w:left w:val="none" w:sz="0" w:space="0" w:color="auto"/>
                    <w:bottom w:val="none" w:sz="0" w:space="0" w:color="auto"/>
                    <w:right w:val="none" w:sz="0" w:space="0" w:color="auto"/>
                  </w:divBdr>
                  <w:divsChild>
                    <w:div w:id="399787802">
                      <w:marLeft w:val="0"/>
                      <w:marRight w:val="0"/>
                      <w:marTop w:val="0"/>
                      <w:marBottom w:val="0"/>
                      <w:divBdr>
                        <w:top w:val="none" w:sz="0" w:space="0" w:color="auto"/>
                        <w:left w:val="none" w:sz="0" w:space="0" w:color="auto"/>
                        <w:bottom w:val="none" w:sz="0" w:space="0" w:color="auto"/>
                        <w:right w:val="none" w:sz="0" w:space="0" w:color="auto"/>
                      </w:divBdr>
                    </w:div>
                  </w:divsChild>
                </w:div>
                <w:div w:id="1897429043">
                  <w:marLeft w:val="0"/>
                  <w:marRight w:val="0"/>
                  <w:marTop w:val="0"/>
                  <w:marBottom w:val="0"/>
                  <w:divBdr>
                    <w:top w:val="none" w:sz="0" w:space="0" w:color="auto"/>
                    <w:left w:val="none" w:sz="0" w:space="0" w:color="auto"/>
                    <w:bottom w:val="none" w:sz="0" w:space="0" w:color="auto"/>
                    <w:right w:val="none" w:sz="0" w:space="0" w:color="auto"/>
                  </w:divBdr>
                  <w:divsChild>
                    <w:div w:id="1152024184">
                      <w:marLeft w:val="0"/>
                      <w:marRight w:val="0"/>
                      <w:marTop w:val="0"/>
                      <w:marBottom w:val="0"/>
                      <w:divBdr>
                        <w:top w:val="none" w:sz="0" w:space="0" w:color="auto"/>
                        <w:left w:val="none" w:sz="0" w:space="0" w:color="auto"/>
                        <w:bottom w:val="none" w:sz="0" w:space="0" w:color="auto"/>
                        <w:right w:val="none" w:sz="0" w:space="0" w:color="auto"/>
                      </w:divBdr>
                    </w:div>
                  </w:divsChild>
                </w:div>
                <w:div w:id="170267780">
                  <w:marLeft w:val="0"/>
                  <w:marRight w:val="0"/>
                  <w:marTop w:val="0"/>
                  <w:marBottom w:val="0"/>
                  <w:divBdr>
                    <w:top w:val="none" w:sz="0" w:space="0" w:color="auto"/>
                    <w:left w:val="none" w:sz="0" w:space="0" w:color="auto"/>
                    <w:bottom w:val="none" w:sz="0" w:space="0" w:color="auto"/>
                    <w:right w:val="none" w:sz="0" w:space="0" w:color="auto"/>
                  </w:divBdr>
                  <w:divsChild>
                    <w:div w:id="2053921899">
                      <w:marLeft w:val="0"/>
                      <w:marRight w:val="0"/>
                      <w:marTop w:val="0"/>
                      <w:marBottom w:val="0"/>
                      <w:divBdr>
                        <w:top w:val="none" w:sz="0" w:space="0" w:color="auto"/>
                        <w:left w:val="none" w:sz="0" w:space="0" w:color="auto"/>
                        <w:bottom w:val="none" w:sz="0" w:space="0" w:color="auto"/>
                        <w:right w:val="none" w:sz="0" w:space="0" w:color="auto"/>
                      </w:divBdr>
                    </w:div>
                  </w:divsChild>
                </w:div>
                <w:div w:id="1724675533">
                  <w:marLeft w:val="0"/>
                  <w:marRight w:val="0"/>
                  <w:marTop w:val="0"/>
                  <w:marBottom w:val="0"/>
                  <w:divBdr>
                    <w:top w:val="none" w:sz="0" w:space="0" w:color="auto"/>
                    <w:left w:val="none" w:sz="0" w:space="0" w:color="auto"/>
                    <w:bottom w:val="none" w:sz="0" w:space="0" w:color="auto"/>
                    <w:right w:val="none" w:sz="0" w:space="0" w:color="auto"/>
                  </w:divBdr>
                  <w:divsChild>
                    <w:div w:id="615452622">
                      <w:marLeft w:val="0"/>
                      <w:marRight w:val="0"/>
                      <w:marTop w:val="0"/>
                      <w:marBottom w:val="0"/>
                      <w:divBdr>
                        <w:top w:val="none" w:sz="0" w:space="0" w:color="auto"/>
                        <w:left w:val="none" w:sz="0" w:space="0" w:color="auto"/>
                        <w:bottom w:val="none" w:sz="0" w:space="0" w:color="auto"/>
                        <w:right w:val="none" w:sz="0" w:space="0" w:color="auto"/>
                      </w:divBdr>
                    </w:div>
                  </w:divsChild>
                </w:div>
                <w:div w:id="681905975">
                  <w:marLeft w:val="0"/>
                  <w:marRight w:val="0"/>
                  <w:marTop w:val="0"/>
                  <w:marBottom w:val="0"/>
                  <w:divBdr>
                    <w:top w:val="none" w:sz="0" w:space="0" w:color="auto"/>
                    <w:left w:val="none" w:sz="0" w:space="0" w:color="auto"/>
                    <w:bottom w:val="none" w:sz="0" w:space="0" w:color="auto"/>
                    <w:right w:val="none" w:sz="0" w:space="0" w:color="auto"/>
                  </w:divBdr>
                  <w:divsChild>
                    <w:div w:id="1611862125">
                      <w:marLeft w:val="0"/>
                      <w:marRight w:val="0"/>
                      <w:marTop w:val="0"/>
                      <w:marBottom w:val="0"/>
                      <w:divBdr>
                        <w:top w:val="none" w:sz="0" w:space="0" w:color="auto"/>
                        <w:left w:val="none" w:sz="0" w:space="0" w:color="auto"/>
                        <w:bottom w:val="none" w:sz="0" w:space="0" w:color="auto"/>
                        <w:right w:val="none" w:sz="0" w:space="0" w:color="auto"/>
                      </w:divBdr>
                    </w:div>
                  </w:divsChild>
                </w:div>
                <w:div w:id="217714476">
                  <w:marLeft w:val="0"/>
                  <w:marRight w:val="0"/>
                  <w:marTop w:val="0"/>
                  <w:marBottom w:val="0"/>
                  <w:divBdr>
                    <w:top w:val="none" w:sz="0" w:space="0" w:color="auto"/>
                    <w:left w:val="none" w:sz="0" w:space="0" w:color="auto"/>
                    <w:bottom w:val="none" w:sz="0" w:space="0" w:color="auto"/>
                    <w:right w:val="none" w:sz="0" w:space="0" w:color="auto"/>
                  </w:divBdr>
                  <w:divsChild>
                    <w:div w:id="1255939331">
                      <w:marLeft w:val="0"/>
                      <w:marRight w:val="0"/>
                      <w:marTop w:val="0"/>
                      <w:marBottom w:val="0"/>
                      <w:divBdr>
                        <w:top w:val="none" w:sz="0" w:space="0" w:color="auto"/>
                        <w:left w:val="none" w:sz="0" w:space="0" w:color="auto"/>
                        <w:bottom w:val="none" w:sz="0" w:space="0" w:color="auto"/>
                        <w:right w:val="none" w:sz="0" w:space="0" w:color="auto"/>
                      </w:divBdr>
                    </w:div>
                  </w:divsChild>
                </w:div>
                <w:div w:id="1203595749">
                  <w:marLeft w:val="0"/>
                  <w:marRight w:val="0"/>
                  <w:marTop w:val="0"/>
                  <w:marBottom w:val="0"/>
                  <w:divBdr>
                    <w:top w:val="none" w:sz="0" w:space="0" w:color="auto"/>
                    <w:left w:val="none" w:sz="0" w:space="0" w:color="auto"/>
                    <w:bottom w:val="none" w:sz="0" w:space="0" w:color="auto"/>
                    <w:right w:val="none" w:sz="0" w:space="0" w:color="auto"/>
                  </w:divBdr>
                  <w:divsChild>
                    <w:div w:id="657072806">
                      <w:marLeft w:val="0"/>
                      <w:marRight w:val="0"/>
                      <w:marTop w:val="0"/>
                      <w:marBottom w:val="0"/>
                      <w:divBdr>
                        <w:top w:val="none" w:sz="0" w:space="0" w:color="auto"/>
                        <w:left w:val="none" w:sz="0" w:space="0" w:color="auto"/>
                        <w:bottom w:val="none" w:sz="0" w:space="0" w:color="auto"/>
                        <w:right w:val="none" w:sz="0" w:space="0" w:color="auto"/>
                      </w:divBdr>
                    </w:div>
                  </w:divsChild>
                </w:div>
                <w:div w:id="660238795">
                  <w:marLeft w:val="0"/>
                  <w:marRight w:val="0"/>
                  <w:marTop w:val="0"/>
                  <w:marBottom w:val="0"/>
                  <w:divBdr>
                    <w:top w:val="none" w:sz="0" w:space="0" w:color="auto"/>
                    <w:left w:val="none" w:sz="0" w:space="0" w:color="auto"/>
                    <w:bottom w:val="none" w:sz="0" w:space="0" w:color="auto"/>
                    <w:right w:val="none" w:sz="0" w:space="0" w:color="auto"/>
                  </w:divBdr>
                  <w:divsChild>
                    <w:div w:id="671956784">
                      <w:marLeft w:val="0"/>
                      <w:marRight w:val="0"/>
                      <w:marTop w:val="0"/>
                      <w:marBottom w:val="0"/>
                      <w:divBdr>
                        <w:top w:val="none" w:sz="0" w:space="0" w:color="auto"/>
                        <w:left w:val="none" w:sz="0" w:space="0" w:color="auto"/>
                        <w:bottom w:val="none" w:sz="0" w:space="0" w:color="auto"/>
                        <w:right w:val="none" w:sz="0" w:space="0" w:color="auto"/>
                      </w:divBdr>
                    </w:div>
                  </w:divsChild>
                </w:div>
                <w:div w:id="1337342931">
                  <w:marLeft w:val="0"/>
                  <w:marRight w:val="0"/>
                  <w:marTop w:val="0"/>
                  <w:marBottom w:val="0"/>
                  <w:divBdr>
                    <w:top w:val="none" w:sz="0" w:space="0" w:color="auto"/>
                    <w:left w:val="none" w:sz="0" w:space="0" w:color="auto"/>
                    <w:bottom w:val="none" w:sz="0" w:space="0" w:color="auto"/>
                    <w:right w:val="none" w:sz="0" w:space="0" w:color="auto"/>
                  </w:divBdr>
                  <w:divsChild>
                    <w:div w:id="730733265">
                      <w:marLeft w:val="0"/>
                      <w:marRight w:val="0"/>
                      <w:marTop w:val="0"/>
                      <w:marBottom w:val="0"/>
                      <w:divBdr>
                        <w:top w:val="none" w:sz="0" w:space="0" w:color="auto"/>
                        <w:left w:val="none" w:sz="0" w:space="0" w:color="auto"/>
                        <w:bottom w:val="none" w:sz="0" w:space="0" w:color="auto"/>
                        <w:right w:val="none" w:sz="0" w:space="0" w:color="auto"/>
                      </w:divBdr>
                    </w:div>
                  </w:divsChild>
                </w:div>
                <w:div w:id="662050233">
                  <w:marLeft w:val="0"/>
                  <w:marRight w:val="0"/>
                  <w:marTop w:val="0"/>
                  <w:marBottom w:val="0"/>
                  <w:divBdr>
                    <w:top w:val="none" w:sz="0" w:space="0" w:color="auto"/>
                    <w:left w:val="none" w:sz="0" w:space="0" w:color="auto"/>
                    <w:bottom w:val="none" w:sz="0" w:space="0" w:color="auto"/>
                    <w:right w:val="none" w:sz="0" w:space="0" w:color="auto"/>
                  </w:divBdr>
                  <w:divsChild>
                    <w:div w:id="775104479">
                      <w:marLeft w:val="0"/>
                      <w:marRight w:val="0"/>
                      <w:marTop w:val="0"/>
                      <w:marBottom w:val="0"/>
                      <w:divBdr>
                        <w:top w:val="none" w:sz="0" w:space="0" w:color="auto"/>
                        <w:left w:val="none" w:sz="0" w:space="0" w:color="auto"/>
                        <w:bottom w:val="none" w:sz="0" w:space="0" w:color="auto"/>
                        <w:right w:val="none" w:sz="0" w:space="0" w:color="auto"/>
                      </w:divBdr>
                    </w:div>
                  </w:divsChild>
                </w:div>
                <w:div w:id="1012148569">
                  <w:marLeft w:val="0"/>
                  <w:marRight w:val="0"/>
                  <w:marTop w:val="0"/>
                  <w:marBottom w:val="0"/>
                  <w:divBdr>
                    <w:top w:val="none" w:sz="0" w:space="0" w:color="auto"/>
                    <w:left w:val="none" w:sz="0" w:space="0" w:color="auto"/>
                    <w:bottom w:val="none" w:sz="0" w:space="0" w:color="auto"/>
                    <w:right w:val="none" w:sz="0" w:space="0" w:color="auto"/>
                  </w:divBdr>
                  <w:divsChild>
                    <w:div w:id="1490049732">
                      <w:marLeft w:val="0"/>
                      <w:marRight w:val="0"/>
                      <w:marTop w:val="0"/>
                      <w:marBottom w:val="0"/>
                      <w:divBdr>
                        <w:top w:val="none" w:sz="0" w:space="0" w:color="auto"/>
                        <w:left w:val="none" w:sz="0" w:space="0" w:color="auto"/>
                        <w:bottom w:val="none" w:sz="0" w:space="0" w:color="auto"/>
                        <w:right w:val="none" w:sz="0" w:space="0" w:color="auto"/>
                      </w:divBdr>
                    </w:div>
                  </w:divsChild>
                </w:div>
                <w:div w:id="1524130650">
                  <w:marLeft w:val="0"/>
                  <w:marRight w:val="0"/>
                  <w:marTop w:val="0"/>
                  <w:marBottom w:val="0"/>
                  <w:divBdr>
                    <w:top w:val="none" w:sz="0" w:space="0" w:color="auto"/>
                    <w:left w:val="none" w:sz="0" w:space="0" w:color="auto"/>
                    <w:bottom w:val="none" w:sz="0" w:space="0" w:color="auto"/>
                    <w:right w:val="none" w:sz="0" w:space="0" w:color="auto"/>
                  </w:divBdr>
                  <w:divsChild>
                    <w:div w:id="1640574094">
                      <w:marLeft w:val="0"/>
                      <w:marRight w:val="0"/>
                      <w:marTop w:val="0"/>
                      <w:marBottom w:val="0"/>
                      <w:divBdr>
                        <w:top w:val="none" w:sz="0" w:space="0" w:color="auto"/>
                        <w:left w:val="none" w:sz="0" w:space="0" w:color="auto"/>
                        <w:bottom w:val="none" w:sz="0" w:space="0" w:color="auto"/>
                        <w:right w:val="none" w:sz="0" w:space="0" w:color="auto"/>
                      </w:divBdr>
                    </w:div>
                  </w:divsChild>
                </w:div>
                <w:div w:id="1307395122">
                  <w:marLeft w:val="0"/>
                  <w:marRight w:val="0"/>
                  <w:marTop w:val="0"/>
                  <w:marBottom w:val="0"/>
                  <w:divBdr>
                    <w:top w:val="none" w:sz="0" w:space="0" w:color="auto"/>
                    <w:left w:val="none" w:sz="0" w:space="0" w:color="auto"/>
                    <w:bottom w:val="none" w:sz="0" w:space="0" w:color="auto"/>
                    <w:right w:val="none" w:sz="0" w:space="0" w:color="auto"/>
                  </w:divBdr>
                  <w:divsChild>
                    <w:div w:id="676882561">
                      <w:marLeft w:val="0"/>
                      <w:marRight w:val="0"/>
                      <w:marTop w:val="0"/>
                      <w:marBottom w:val="0"/>
                      <w:divBdr>
                        <w:top w:val="none" w:sz="0" w:space="0" w:color="auto"/>
                        <w:left w:val="none" w:sz="0" w:space="0" w:color="auto"/>
                        <w:bottom w:val="none" w:sz="0" w:space="0" w:color="auto"/>
                        <w:right w:val="none" w:sz="0" w:space="0" w:color="auto"/>
                      </w:divBdr>
                    </w:div>
                  </w:divsChild>
                </w:div>
                <w:div w:id="1380058267">
                  <w:marLeft w:val="0"/>
                  <w:marRight w:val="0"/>
                  <w:marTop w:val="0"/>
                  <w:marBottom w:val="0"/>
                  <w:divBdr>
                    <w:top w:val="none" w:sz="0" w:space="0" w:color="auto"/>
                    <w:left w:val="none" w:sz="0" w:space="0" w:color="auto"/>
                    <w:bottom w:val="none" w:sz="0" w:space="0" w:color="auto"/>
                    <w:right w:val="none" w:sz="0" w:space="0" w:color="auto"/>
                  </w:divBdr>
                  <w:divsChild>
                    <w:div w:id="1149054521">
                      <w:marLeft w:val="0"/>
                      <w:marRight w:val="0"/>
                      <w:marTop w:val="0"/>
                      <w:marBottom w:val="0"/>
                      <w:divBdr>
                        <w:top w:val="none" w:sz="0" w:space="0" w:color="auto"/>
                        <w:left w:val="none" w:sz="0" w:space="0" w:color="auto"/>
                        <w:bottom w:val="none" w:sz="0" w:space="0" w:color="auto"/>
                        <w:right w:val="none" w:sz="0" w:space="0" w:color="auto"/>
                      </w:divBdr>
                    </w:div>
                  </w:divsChild>
                </w:div>
                <w:div w:id="1936211235">
                  <w:marLeft w:val="0"/>
                  <w:marRight w:val="0"/>
                  <w:marTop w:val="0"/>
                  <w:marBottom w:val="0"/>
                  <w:divBdr>
                    <w:top w:val="none" w:sz="0" w:space="0" w:color="auto"/>
                    <w:left w:val="none" w:sz="0" w:space="0" w:color="auto"/>
                    <w:bottom w:val="none" w:sz="0" w:space="0" w:color="auto"/>
                    <w:right w:val="none" w:sz="0" w:space="0" w:color="auto"/>
                  </w:divBdr>
                  <w:divsChild>
                    <w:div w:id="701786015">
                      <w:marLeft w:val="0"/>
                      <w:marRight w:val="0"/>
                      <w:marTop w:val="0"/>
                      <w:marBottom w:val="0"/>
                      <w:divBdr>
                        <w:top w:val="none" w:sz="0" w:space="0" w:color="auto"/>
                        <w:left w:val="none" w:sz="0" w:space="0" w:color="auto"/>
                        <w:bottom w:val="none" w:sz="0" w:space="0" w:color="auto"/>
                        <w:right w:val="none" w:sz="0" w:space="0" w:color="auto"/>
                      </w:divBdr>
                    </w:div>
                  </w:divsChild>
                </w:div>
                <w:div w:id="531188890">
                  <w:marLeft w:val="0"/>
                  <w:marRight w:val="0"/>
                  <w:marTop w:val="0"/>
                  <w:marBottom w:val="0"/>
                  <w:divBdr>
                    <w:top w:val="none" w:sz="0" w:space="0" w:color="auto"/>
                    <w:left w:val="none" w:sz="0" w:space="0" w:color="auto"/>
                    <w:bottom w:val="none" w:sz="0" w:space="0" w:color="auto"/>
                    <w:right w:val="none" w:sz="0" w:space="0" w:color="auto"/>
                  </w:divBdr>
                  <w:divsChild>
                    <w:div w:id="2128501897">
                      <w:marLeft w:val="0"/>
                      <w:marRight w:val="0"/>
                      <w:marTop w:val="0"/>
                      <w:marBottom w:val="0"/>
                      <w:divBdr>
                        <w:top w:val="none" w:sz="0" w:space="0" w:color="auto"/>
                        <w:left w:val="none" w:sz="0" w:space="0" w:color="auto"/>
                        <w:bottom w:val="none" w:sz="0" w:space="0" w:color="auto"/>
                        <w:right w:val="none" w:sz="0" w:space="0" w:color="auto"/>
                      </w:divBdr>
                    </w:div>
                  </w:divsChild>
                </w:div>
                <w:div w:id="1411736299">
                  <w:marLeft w:val="0"/>
                  <w:marRight w:val="0"/>
                  <w:marTop w:val="0"/>
                  <w:marBottom w:val="0"/>
                  <w:divBdr>
                    <w:top w:val="none" w:sz="0" w:space="0" w:color="auto"/>
                    <w:left w:val="none" w:sz="0" w:space="0" w:color="auto"/>
                    <w:bottom w:val="none" w:sz="0" w:space="0" w:color="auto"/>
                    <w:right w:val="none" w:sz="0" w:space="0" w:color="auto"/>
                  </w:divBdr>
                  <w:divsChild>
                    <w:div w:id="1338775029">
                      <w:marLeft w:val="0"/>
                      <w:marRight w:val="0"/>
                      <w:marTop w:val="0"/>
                      <w:marBottom w:val="0"/>
                      <w:divBdr>
                        <w:top w:val="none" w:sz="0" w:space="0" w:color="auto"/>
                        <w:left w:val="none" w:sz="0" w:space="0" w:color="auto"/>
                        <w:bottom w:val="none" w:sz="0" w:space="0" w:color="auto"/>
                        <w:right w:val="none" w:sz="0" w:space="0" w:color="auto"/>
                      </w:divBdr>
                    </w:div>
                  </w:divsChild>
                </w:div>
                <w:div w:id="2125609433">
                  <w:marLeft w:val="0"/>
                  <w:marRight w:val="0"/>
                  <w:marTop w:val="0"/>
                  <w:marBottom w:val="0"/>
                  <w:divBdr>
                    <w:top w:val="none" w:sz="0" w:space="0" w:color="auto"/>
                    <w:left w:val="none" w:sz="0" w:space="0" w:color="auto"/>
                    <w:bottom w:val="none" w:sz="0" w:space="0" w:color="auto"/>
                    <w:right w:val="none" w:sz="0" w:space="0" w:color="auto"/>
                  </w:divBdr>
                  <w:divsChild>
                    <w:div w:id="1738628659">
                      <w:marLeft w:val="0"/>
                      <w:marRight w:val="0"/>
                      <w:marTop w:val="0"/>
                      <w:marBottom w:val="0"/>
                      <w:divBdr>
                        <w:top w:val="none" w:sz="0" w:space="0" w:color="auto"/>
                        <w:left w:val="none" w:sz="0" w:space="0" w:color="auto"/>
                        <w:bottom w:val="none" w:sz="0" w:space="0" w:color="auto"/>
                        <w:right w:val="none" w:sz="0" w:space="0" w:color="auto"/>
                      </w:divBdr>
                    </w:div>
                  </w:divsChild>
                </w:div>
                <w:div w:id="667485716">
                  <w:marLeft w:val="0"/>
                  <w:marRight w:val="0"/>
                  <w:marTop w:val="0"/>
                  <w:marBottom w:val="0"/>
                  <w:divBdr>
                    <w:top w:val="none" w:sz="0" w:space="0" w:color="auto"/>
                    <w:left w:val="none" w:sz="0" w:space="0" w:color="auto"/>
                    <w:bottom w:val="none" w:sz="0" w:space="0" w:color="auto"/>
                    <w:right w:val="none" w:sz="0" w:space="0" w:color="auto"/>
                  </w:divBdr>
                  <w:divsChild>
                    <w:div w:id="1409501954">
                      <w:marLeft w:val="0"/>
                      <w:marRight w:val="0"/>
                      <w:marTop w:val="0"/>
                      <w:marBottom w:val="0"/>
                      <w:divBdr>
                        <w:top w:val="none" w:sz="0" w:space="0" w:color="auto"/>
                        <w:left w:val="none" w:sz="0" w:space="0" w:color="auto"/>
                        <w:bottom w:val="none" w:sz="0" w:space="0" w:color="auto"/>
                        <w:right w:val="none" w:sz="0" w:space="0" w:color="auto"/>
                      </w:divBdr>
                    </w:div>
                    <w:div w:id="98336121">
                      <w:marLeft w:val="0"/>
                      <w:marRight w:val="0"/>
                      <w:marTop w:val="0"/>
                      <w:marBottom w:val="0"/>
                      <w:divBdr>
                        <w:top w:val="none" w:sz="0" w:space="0" w:color="auto"/>
                        <w:left w:val="none" w:sz="0" w:space="0" w:color="auto"/>
                        <w:bottom w:val="none" w:sz="0" w:space="0" w:color="auto"/>
                        <w:right w:val="none" w:sz="0" w:space="0" w:color="auto"/>
                      </w:divBdr>
                    </w:div>
                  </w:divsChild>
                </w:div>
                <w:div w:id="1927348510">
                  <w:marLeft w:val="0"/>
                  <w:marRight w:val="0"/>
                  <w:marTop w:val="0"/>
                  <w:marBottom w:val="0"/>
                  <w:divBdr>
                    <w:top w:val="none" w:sz="0" w:space="0" w:color="auto"/>
                    <w:left w:val="none" w:sz="0" w:space="0" w:color="auto"/>
                    <w:bottom w:val="none" w:sz="0" w:space="0" w:color="auto"/>
                    <w:right w:val="none" w:sz="0" w:space="0" w:color="auto"/>
                  </w:divBdr>
                  <w:divsChild>
                    <w:div w:id="923804008">
                      <w:marLeft w:val="0"/>
                      <w:marRight w:val="0"/>
                      <w:marTop w:val="0"/>
                      <w:marBottom w:val="0"/>
                      <w:divBdr>
                        <w:top w:val="none" w:sz="0" w:space="0" w:color="auto"/>
                        <w:left w:val="none" w:sz="0" w:space="0" w:color="auto"/>
                        <w:bottom w:val="none" w:sz="0" w:space="0" w:color="auto"/>
                        <w:right w:val="none" w:sz="0" w:space="0" w:color="auto"/>
                      </w:divBdr>
                    </w:div>
                    <w:div w:id="517043271">
                      <w:marLeft w:val="0"/>
                      <w:marRight w:val="0"/>
                      <w:marTop w:val="0"/>
                      <w:marBottom w:val="0"/>
                      <w:divBdr>
                        <w:top w:val="none" w:sz="0" w:space="0" w:color="auto"/>
                        <w:left w:val="none" w:sz="0" w:space="0" w:color="auto"/>
                        <w:bottom w:val="none" w:sz="0" w:space="0" w:color="auto"/>
                        <w:right w:val="none" w:sz="0" w:space="0" w:color="auto"/>
                      </w:divBdr>
                    </w:div>
                  </w:divsChild>
                </w:div>
                <w:div w:id="493296833">
                  <w:marLeft w:val="0"/>
                  <w:marRight w:val="0"/>
                  <w:marTop w:val="0"/>
                  <w:marBottom w:val="0"/>
                  <w:divBdr>
                    <w:top w:val="none" w:sz="0" w:space="0" w:color="auto"/>
                    <w:left w:val="none" w:sz="0" w:space="0" w:color="auto"/>
                    <w:bottom w:val="none" w:sz="0" w:space="0" w:color="auto"/>
                    <w:right w:val="none" w:sz="0" w:space="0" w:color="auto"/>
                  </w:divBdr>
                  <w:divsChild>
                    <w:div w:id="1965691102">
                      <w:marLeft w:val="0"/>
                      <w:marRight w:val="0"/>
                      <w:marTop w:val="0"/>
                      <w:marBottom w:val="0"/>
                      <w:divBdr>
                        <w:top w:val="none" w:sz="0" w:space="0" w:color="auto"/>
                        <w:left w:val="none" w:sz="0" w:space="0" w:color="auto"/>
                        <w:bottom w:val="none" w:sz="0" w:space="0" w:color="auto"/>
                        <w:right w:val="none" w:sz="0" w:space="0" w:color="auto"/>
                      </w:divBdr>
                    </w:div>
                  </w:divsChild>
                </w:div>
                <w:div w:id="602347407">
                  <w:marLeft w:val="0"/>
                  <w:marRight w:val="0"/>
                  <w:marTop w:val="0"/>
                  <w:marBottom w:val="0"/>
                  <w:divBdr>
                    <w:top w:val="none" w:sz="0" w:space="0" w:color="auto"/>
                    <w:left w:val="none" w:sz="0" w:space="0" w:color="auto"/>
                    <w:bottom w:val="none" w:sz="0" w:space="0" w:color="auto"/>
                    <w:right w:val="none" w:sz="0" w:space="0" w:color="auto"/>
                  </w:divBdr>
                  <w:divsChild>
                    <w:div w:id="380398630">
                      <w:marLeft w:val="0"/>
                      <w:marRight w:val="0"/>
                      <w:marTop w:val="0"/>
                      <w:marBottom w:val="0"/>
                      <w:divBdr>
                        <w:top w:val="none" w:sz="0" w:space="0" w:color="auto"/>
                        <w:left w:val="none" w:sz="0" w:space="0" w:color="auto"/>
                        <w:bottom w:val="none" w:sz="0" w:space="0" w:color="auto"/>
                        <w:right w:val="none" w:sz="0" w:space="0" w:color="auto"/>
                      </w:divBdr>
                    </w:div>
                  </w:divsChild>
                </w:div>
                <w:div w:id="1230769614">
                  <w:marLeft w:val="0"/>
                  <w:marRight w:val="0"/>
                  <w:marTop w:val="0"/>
                  <w:marBottom w:val="0"/>
                  <w:divBdr>
                    <w:top w:val="none" w:sz="0" w:space="0" w:color="auto"/>
                    <w:left w:val="none" w:sz="0" w:space="0" w:color="auto"/>
                    <w:bottom w:val="none" w:sz="0" w:space="0" w:color="auto"/>
                    <w:right w:val="none" w:sz="0" w:space="0" w:color="auto"/>
                  </w:divBdr>
                  <w:divsChild>
                    <w:div w:id="1703702621">
                      <w:marLeft w:val="0"/>
                      <w:marRight w:val="0"/>
                      <w:marTop w:val="0"/>
                      <w:marBottom w:val="0"/>
                      <w:divBdr>
                        <w:top w:val="none" w:sz="0" w:space="0" w:color="auto"/>
                        <w:left w:val="none" w:sz="0" w:space="0" w:color="auto"/>
                        <w:bottom w:val="none" w:sz="0" w:space="0" w:color="auto"/>
                        <w:right w:val="none" w:sz="0" w:space="0" w:color="auto"/>
                      </w:divBdr>
                    </w:div>
                  </w:divsChild>
                </w:div>
                <w:div w:id="1813713953">
                  <w:marLeft w:val="0"/>
                  <w:marRight w:val="0"/>
                  <w:marTop w:val="0"/>
                  <w:marBottom w:val="0"/>
                  <w:divBdr>
                    <w:top w:val="none" w:sz="0" w:space="0" w:color="auto"/>
                    <w:left w:val="none" w:sz="0" w:space="0" w:color="auto"/>
                    <w:bottom w:val="none" w:sz="0" w:space="0" w:color="auto"/>
                    <w:right w:val="none" w:sz="0" w:space="0" w:color="auto"/>
                  </w:divBdr>
                  <w:divsChild>
                    <w:div w:id="598027085">
                      <w:marLeft w:val="0"/>
                      <w:marRight w:val="0"/>
                      <w:marTop w:val="0"/>
                      <w:marBottom w:val="0"/>
                      <w:divBdr>
                        <w:top w:val="none" w:sz="0" w:space="0" w:color="auto"/>
                        <w:left w:val="none" w:sz="0" w:space="0" w:color="auto"/>
                        <w:bottom w:val="none" w:sz="0" w:space="0" w:color="auto"/>
                        <w:right w:val="none" w:sz="0" w:space="0" w:color="auto"/>
                      </w:divBdr>
                    </w:div>
                    <w:div w:id="924342441">
                      <w:marLeft w:val="0"/>
                      <w:marRight w:val="0"/>
                      <w:marTop w:val="0"/>
                      <w:marBottom w:val="0"/>
                      <w:divBdr>
                        <w:top w:val="none" w:sz="0" w:space="0" w:color="auto"/>
                        <w:left w:val="none" w:sz="0" w:space="0" w:color="auto"/>
                        <w:bottom w:val="none" w:sz="0" w:space="0" w:color="auto"/>
                        <w:right w:val="none" w:sz="0" w:space="0" w:color="auto"/>
                      </w:divBdr>
                    </w:div>
                  </w:divsChild>
                </w:div>
                <w:div w:id="691684274">
                  <w:marLeft w:val="0"/>
                  <w:marRight w:val="0"/>
                  <w:marTop w:val="0"/>
                  <w:marBottom w:val="0"/>
                  <w:divBdr>
                    <w:top w:val="none" w:sz="0" w:space="0" w:color="auto"/>
                    <w:left w:val="none" w:sz="0" w:space="0" w:color="auto"/>
                    <w:bottom w:val="none" w:sz="0" w:space="0" w:color="auto"/>
                    <w:right w:val="none" w:sz="0" w:space="0" w:color="auto"/>
                  </w:divBdr>
                  <w:divsChild>
                    <w:div w:id="1072578969">
                      <w:marLeft w:val="0"/>
                      <w:marRight w:val="0"/>
                      <w:marTop w:val="0"/>
                      <w:marBottom w:val="0"/>
                      <w:divBdr>
                        <w:top w:val="none" w:sz="0" w:space="0" w:color="auto"/>
                        <w:left w:val="none" w:sz="0" w:space="0" w:color="auto"/>
                        <w:bottom w:val="none" w:sz="0" w:space="0" w:color="auto"/>
                        <w:right w:val="none" w:sz="0" w:space="0" w:color="auto"/>
                      </w:divBdr>
                    </w:div>
                  </w:divsChild>
                </w:div>
                <w:div w:id="415051309">
                  <w:marLeft w:val="0"/>
                  <w:marRight w:val="0"/>
                  <w:marTop w:val="0"/>
                  <w:marBottom w:val="0"/>
                  <w:divBdr>
                    <w:top w:val="none" w:sz="0" w:space="0" w:color="auto"/>
                    <w:left w:val="none" w:sz="0" w:space="0" w:color="auto"/>
                    <w:bottom w:val="none" w:sz="0" w:space="0" w:color="auto"/>
                    <w:right w:val="none" w:sz="0" w:space="0" w:color="auto"/>
                  </w:divBdr>
                  <w:divsChild>
                    <w:div w:id="747924331">
                      <w:marLeft w:val="0"/>
                      <w:marRight w:val="0"/>
                      <w:marTop w:val="0"/>
                      <w:marBottom w:val="0"/>
                      <w:divBdr>
                        <w:top w:val="none" w:sz="0" w:space="0" w:color="auto"/>
                        <w:left w:val="none" w:sz="0" w:space="0" w:color="auto"/>
                        <w:bottom w:val="none" w:sz="0" w:space="0" w:color="auto"/>
                        <w:right w:val="none" w:sz="0" w:space="0" w:color="auto"/>
                      </w:divBdr>
                    </w:div>
                  </w:divsChild>
                </w:div>
                <w:div w:id="1023556283">
                  <w:marLeft w:val="0"/>
                  <w:marRight w:val="0"/>
                  <w:marTop w:val="0"/>
                  <w:marBottom w:val="0"/>
                  <w:divBdr>
                    <w:top w:val="none" w:sz="0" w:space="0" w:color="auto"/>
                    <w:left w:val="none" w:sz="0" w:space="0" w:color="auto"/>
                    <w:bottom w:val="none" w:sz="0" w:space="0" w:color="auto"/>
                    <w:right w:val="none" w:sz="0" w:space="0" w:color="auto"/>
                  </w:divBdr>
                  <w:divsChild>
                    <w:div w:id="2115205540">
                      <w:marLeft w:val="0"/>
                      <w:marRight w:val="0"/>
                      <w:marTop w:val="0"/>
                      <w:marBottom w:val="0"/>
                      <w:divBdr>
                        <w:top w:val="none" w:sz="0" w:space="0" w:color="auto"/>
                        <w:left w:val="none" w:sz="0" w:space="0" w:color="auto"/>
                        <w:bottom w:val="none" w:sz="0" w:space="0" w:color="auto"/>
                        <w:right w:val="none" w:sz="0" w:space="0" w:color="auto"/>
                      </w:divBdr>
                    </w:div>
                  </w:divsChild>
                </w:div>
                <w:div w:id="396785129">
                  <w:marLeft w:val="0"/>
                  <w:marRight w:val="0"/>
                  <w:marTop w:val="0"/>
                  <w:marBottom w:val="0"/>
                  <w:divBdr>
                    <w:top w:val="none" w:sz="0" w:space="0" w:color="auto"/>
                    <w:left w:val="none" w:sz="0" w:space="0" w:color="auto"/>
                    <w:bottom w:val="none" w:sz="0" w:space="0" w:color="auto"/>
                    <w:right w:val="none" w:sz="0" w:space="0" w:color="auto"/>
                  </w:divBdr>
                  <w:divsChild>
                    <w:div w:id="652031507">
                      <w:marLeft w:val="0"/>
                      <w:marRight w:val="0"/>
                      <w:marTop w:val="0"/>
                      <w:marBottom w:val="0"/>
                      <w:divBdr>
                        <w:top w:val="none" w:sz="0" w:space="0" w:color="auto"/>
                        <w:left w:val="none" w:sz="0" w:space="0" w:color="auto"/>
                        <w:bottom w:val="none" w:sz="0" w:space="0" w:color="auto"/>
                        <w:right w:val="none" w:sz="0" w:space="0" w:color="auto"/>
                      </w:divBdr>
                    </w:div>
                  </w:divsChild>
                </w:div>
                <w:div w:id="1584604352">
                  <w:marLeft w:val="0"/>
                  <w:marRight w:val="0"/>
                  <w:marTop w:val="0"/>
                  <w:marBottom w:val="0"/>
                  <w:divBdr>
                    <w:top w:val="none" w:sz="0" w:space="0" w:color="auto"/>
                    <w:left w:val="none" w:sz="0" w:space="0" w:color="auto"/>
                    <w:bottom w:val="none" w:sz="0" w:space="0" w:color="auto"/>
                    <w:right w:val="none" w:sz="0" w:space="0" w:color="auto"/>
                  </w:divBdr>
                  <w:divsChild>
                    <w:div w:id="316374851">
                      <w:marLeft w:val="0"/>
                      <w:marRight w:val="0"/>
                      <w:marTop w:val="0"/>
                      <w:marBottom w:val="0"/>
                      <w:divBdr>
                        <w:top w:val="none" w:sz="0" w:space="0" w:color="auto"/>
                        <w:left w:val="none" w:sz="0" w:space="0" w:color="auto"/>
                        <w:bottom w:val="none" w:sz="0" w:space="0" w:color="auto"/>
                        <w:right w:val="none" w:sz="0" w:space="0" w:color="auto"/>
                      </w:divBdr>
                    </w:div>
                  </w:divsChild>
                </w:div>
                <w:div w:id="1794904476">
                  <w:marLeft w:val="0"/>
                  <w:marRight w:val="0"/>
                  <w:marTop w:val="0"/>
                  <w:marBottom w:val="0"/>
                  <w:divBdr>
                    <w:top w:val="none" w:sz="0" w:space="0" w:color="auto"/>
                    <w:left w:val="none" w:sz="0" w:space="0" w:color="auto"/>
                    <w:bottom w:val="none" w:sz="0" w:space="0" w:color="auto"/>
                    <w:right w:val="none" w:sz="0" w:space="0" w:color="auto"/>
                  </w:divBdr>
                  <w:divsChild>
                    <w:div w:id="2118329729">
                      <w:marLeft w:val="0"/>
                      <w:marRight w:val="0"/>
                      <w:marTop w:val="0"/>
                      <w:marBottom w:val="0"/>
                      <w:divBdr>
                        <w:top w:val="none" w:sz="0" w:space="0" w:color="auto"/>
                        <w:left w:val="none" w:sz="0" w:space="0" w:color="auto"/>
                        <w:bottom w:val="none" w:sz="0" w:space="0" w:color="auto"/>
                        <w:right w:val="none" w:sz="0" w:space="0" w:color="auto"/>
                      </w:divBdr>
                    </w:div>
                  </w:divsChild>
                </w:div>
                <w:div w:id="897327107">
                  <w:marLeft w:val="0"/>
                  <w:marRight w:val="0"/>
                  <w:marTop w:val="0"/>
                  <w:marBottom w:val="0"/>
                  <w:divBdr>
                    <w:top w:val="none" w:sz="0" w:space="0" w:color="auto"/>
                    <w:left w:val="none" w:sz="0" w:space="0" w:color="auto"/>
                    <w:bottom w:val="none" w:sz="0" w:space="0" w:color="auto"/>
                    <w:right w:val="none" w:sz="0" w:space="0" w:color="auto"/>
                  </w:divBdr>
                  <w:divsChild>
                    <w:div w:id="710148374">
                      <w:marLeft w:val="0"/>
                      <w:marRight w:val="0"/>
                      <w:marTop w:val="0"/>
                      <w:marBottom w:val="0"/>
                      <w:divBdr>
                        <w:top w:val="none" w:sz="0" w:space="0" w:color="auto"/>
                        <w:left w:val="none" w:sz="0" w:space="0" w:color="auto"/>
                        <w:bottom w:val="none" w:sz="0" w:space="0" w:color="auto"/>
                        <w:right w:val="none" w:sz="0" w:space="0" w:color="auto"/>
                      </w:divBdr>
                    </w:div>
                  </w:divsChild>
                </w:div>
                <w:div w:id="950741042">
                  <w:marLeft w:val="0"/>
                  <w:marRight w:val="0"/>
                  <w:marTop w:val="0"/>
                  <w:marBottom w:val="0"/>
                  <w:divBdr>
                    <w:top w:val="none" w:sz="0" w:space="0" w:color="auto"/>
                    <w:left w:val="none" w:sz="0" w:space="0" w:color="auto"/>
                    <w:bottom w:val="none" w:sz="0" w:space="0" w:color="auto"/>
                    <w:right w:val="none" w:sz="0" w:space="0" w:color="auto"/>
                  </w:divBdr>
                  <w:divsChild>
                    <w:div w:id="797722183">
                      <w:marLeft w:val="0"/>
                      <w:marRight w:val="0"/>
                      <w:marTop w:val="0"/>
                      <w:marBottom w:val="0"/>
                      <w:divBdr>
                        <w:top w:val="none" w:sz="0" w:space="0" w:color="auto"/>
                        <w:left w:val="none" w:sz="0" w:space="0" w:color="auto"/>
                        <w:bottom w:val="none" w:sz="0" w:space="0" w:color="auto"/>
                        <w:right w:val="none" w:sz="0" w:space="0" w:color="auto"/>
                      </w:divBdr>
                    </w:div>
                  </w:divsChild>
                </w:div>
                <w:div w:id="1032457798">
                  <w:marLeft w:val="0"/>
                  <w:marRight w:val="0"/>
                  <w:marTop w:val="0"/>
                  <w:marBottom w:val="0"/>
                  <w:divBdr>
                    <w:top w:val="none" w:sz="0" w:space="0" w:color="auto"/>
                    <w:left w:val="none" w:sz="0" w:space="0" w:color="auto"/>
                    <w:bottom w:val="none" w:sz="0" w:space="0" w:color="auto"/>
                    <w:right w:val="none" w:sz="0" w:space="0" w:color="auto"/>
                  </w:divBdr>
                  <w:divsChild>
                    <w:div w:id="688608313">
                      <w:marLeft w:val="0"/>
                      <w:marRight w:val="0"/>
                      <w:marTop w:val="0"/>
                      <w:marBottom w:val="0"/>
                      <w:divBdr>
                        <w:top w:val="none" w:sz="0" w:space="0" w:color="auto"/>
                        <w:left w:val="none" w:sz="0" w:space="0" w:color="auto"/>
                        <w:bottom w:val="none" w:sz="0" w:space="0" w:color="auto"/>
                        <w:right w:val="none" w:sz="0" w:space="0" w:color="auto"/>
                      </w:divBdr>
                    </w:div>
                  </w:divsChild>
                </w:div>
                <w:div w:id="944919274">
                  <w:marLeft w:val="0"/>
                  <w:marRight w:val="0"/>
                  <w:marTop w:val="0"/>
                  <w:marBottom w:val="0"/>
                  <w:divBdr>
                    <w:top w:val="none" w:sz="0" w:space="0" w:color="auto"/>
                    <w:left w:val="none" w:sz="0" w:space="0" w:color="auto"/>
                    <w:bottom w:val="none" w:sz="0" w:space="0" w:color="auto"/>
                    <w:right w:val="none" w:sz="0" w:space="0" w:color="auto"/>
                  </w:divBdr>
                  <w:divsChild>
                    <w:div w:id="479807785">
                      <w:marLeft w:val="0"/>
                      <w:marRight w:val="0"/>
                      <w:marTop w:val="0"/>
                      <w:marBottom w:val="0"/>
                      <w:divBdr>
                        <w:top w:val="none" w:sz="0" w:space="0" w:color="auto"/>
                        <w:left w:val="none" w:sz="0" w:space="0" w:color="auto"/>
                        <w:bottom w:val="none" w:sz="0" w:space="0" w:color="auto"/>
                        <w:right w:val="none" w:sz="0" w:space="0" w:color="auto"/>
                      </w:divBdr>
                    </w:div>
                  </w:divsChild>
                </w:div>
                <w:div w:id="1188253877">
                  <w:marLeft w:val="0"/>
                  <w:marRight w:val="0"/>
                  <w:marTop w:val="0"/>
                  <w:marBottom w:val="0"/>
                  <w:divBdr>
                    <w:top w:val="none" w:sz="0" w:space="0" w:color="auto"/>
                    <w:left w:val="none" w:sz="0" w:space="0" w:color="auto"/>
                    <w:bottom w:val="none" w:sz="0" w:space="0" w:color="auto"/>
                    <w:right w:val="none" w:sz="0" w:space="0" w:color="auto"/>
                  </w:divBdr>
                  <w:divsChild>
                    <w:div w:id="2084637295">
                      <w:marLeft w:val="0"/>
                      <w:marRight w:val="0"/>
                      <w:marTop w:val="0"/>
                      <w:marBottom w:val="0"/>
                      <w:divBdr>
                        <w:top w:val="none" w:sz="0" w:space="0" w:color="auto"/>
                        <w:left w:val="none" w:sz="0" w:space="0" w:color="auto"/>
                        <w:bottom w:val="none" w:sz="0" w:space="0" w:color="auto"/>
                        <w:right w:val="none" w:sz="0" w:space="0" w:color="auto"/>
                      </w:divBdr>
                    </w:div>
                  </w:divsChild>
                </w:div>
                <w:div w:id="312175326">
                  <w:marLeft w:val="0"/>
                  <w:marRight w:val="0"/>
                  <w:marTop w:val="0"/>
                  <w:marBottom w:val="0"/>
                  <w:divBdr>
                    <w:top w:val="none" w:sz="0" w:space="0" w:color="auto"/>
                    <w:left w:val="none" w:sz="0" w:space="0" w:color="auto"/>
                    <w:bottom w:val="none" w:sz="0" w:space="0" w:color="auto"/>
                    <w:right w:val="none" w:sz="0" w:space="0" w:color="auto"/>
                  </w:divBdr>
                  <w:divsChild>
                    <w:div w:id="1350638361">
                      <w:marLeft w:val="0"/>
                      <w:marRight w:val="0"/>
                      <w:marTop w:val="0"/>
                      <w:marBottom w:val="0"/>
                      <w:divBdr>
                        <w:top w:val="none" w:sz="0" w:space="0" w:color="auto"/>
                        <w:left w:val="none" w:sz="0" w:space="0" w:color="auto"/>
                        <w:bottom w:val="none" w:sz="0" w:space="0" w:color="auto"/>
                        <w:right w:val="none" w:sz="0" w:space="0" w:color="auto"/>
                      </w:divBdr>
                    </w:div>
                  </w:divsChild>
                </w:div>
                <w:div w:id="31928695">
                  <w:marLeft w:val="0"/>
                  <w:marRight w:val="0"/>
                  <w:marTop w:val="0"/>
                  <w:marBottom w:val="0"/>
                  <w:divBdr>
                    <w:top w:val="none" w:sz="0" w:space="0" w:color="auto"/>
                    <w:left w:val="none" w:sz="0" w:space="0" w:color="auto"/>
                    <w:bottom w:val="none" w:sz="0" w:space="0" w:color="auto"/>
                    <w:right w:val="none" w:sz="0" w:space="0" w:color="auto"/>
                  </w:divBdr>
                  <w:divsChild>
                    <w:div w:id="1581215675">
                      <w:marLeft w:val="0"/>
                      <w:marRight w:val="0"/>
                      <w:marTop w:val="0"/>
                      <w:marBottom w:val="0"/>
                      <w:divBdr>
                        <w:top w:val="none" w:sz="0" w:space="0" w:color="auto"/>
                        <w:left w:val="none" w:sz="0" w:space="0" w:color="auto"/>
                        <w:bottom w:val="none" w:sz="0" w:space="0" w:color="auto"/>
                        <w:right w:val="none" w:sz="0" w:space="0" w:color="auto"/>
                      </w:divBdr>
                    </w:div>
                  </w:divsChild>
                </w:div>
                <w:div w:id="984159877">
                  <w:marLeft w:val="0"/>
                  <w:marRight w:val="0"/>
                  <w:marTop w:val="0"/>
                  <w:marBottom w:val="0"/>
                  <w:divBdr>
                    <w:top w:val="none" w:sz="0" w:space="0" w:color="auto"/>
                    <w:left w:val="none" w:sz="0" w:space="0" w:color="auto"/>
                    <w:bottom w:val="none" w:sz="0" w:space="0" w:color="auto"/>
                    <w:right w:val="none" w:sz="0" w:space="0" w:color="auto"/>
                  </w:divBdr>
                  <w:divsChild>
                    <w:div w:id="725302621">
                      <w:marLeft w:val="0"/>
                      <w:marRight w:val="0"/>
                      <w:marTop w:val="0"/>
                      <w:marBottom w:val="0"/>
                      <w:divBdr>
                        <w:top w:val="none" w:sz="0" w:space="0" w:color="auto"/>
                        <w:left w:val="none" w:sz="0" w:space="0" w:color="auto"/>
                        <w:bottom w:val="none" w:sz="0" w:space="0" w:color="auto"/>
                        <w:right w:val="none" w:sz="0" w:space="0" w:color="auto"/>
                      </w:divBdr>
                    </w:div>
                  </w:divsChild>
                </w:div>
                <w:div w:id="162163167">
                  <w:marLeft w:val="0"/>
                  <w:marRight w:val="0"/>
                  <w:marTop w:val="0"/>
                  <w:marBottom w:val="0"/>
                  <w:divBdr>
                    <w:top w:val="none" w:sz="0" w:space="0" w:color="auto"/>
                    <w:left w:val="none" w:sz="0" w:space="0" w:color="auto"/>
                    <w:bottom w:val="none" w:sz="0" w:space="0" w:color="auto"/>
                    <w:right w:val="none" w:sz="0" w:space="0" w:color="auto"/>
                  </w:divBdr>
                  <w:divsChild>
                    <w:div w:id="2146119153">
                      <w:marLeft w:val="0"/>
                      <w:marRight w:val="0"/>
                      <w:marTop w:val="0"/>
                      <w:marBottom w:val="0"/>
                      <w:divBdr>
                        <w:top w:val="none" w:sz="0" w:space="0" w:color="auto"/>
                        <w:left w:val="none" w:sz="0" w:space="0" w:color="auto"/>
                        <w:bottom w:val="none" w:sz="0" w:space="0" w:color="auto"/>
                        <w:right w:val="none" w:sz="0" w:space="0" w:color="auto"/>
                      </w:divBdr>
                    </w:div>
                  </w:divsChild>
                </w:div>
                <w:div w:id="759909900">
                  <w:marLeft w:val="0"/>
                  <w:marRight w:val="0"/>
                  <w:marTop w:val="0"/>
                  <w:marBottom w:val="0"/>
                  <w:divBdr>
                    <w:top w:val="none" w:sz="0" w:space="0" w:color="auto"/>
                    <w:left w:val="none" w:sz="0" w:space="0" w:color="auto"/>
                    <w:bottom w:val="none" w:sz="0" w:space="0" w:color="auto"/>
                    <w:right w:val="none" w:sz="0" w:space="0" w:color="auto"/>
                  </w:divBdr>
                  <w:divsChild>
                    <w:div w:id="794983027">
                      <w:marLeft w:val="0"/>
                      <w:marRight w:val="0"/>
                      <w:marTop w:val="0"/>
                      <w:marBottom w:val="0"/>
                      <w:divBdr>
                        <w:top w:val="none" w:sz="0" w:space="0" w:color="auto"/>
                        <w:left w:val="none" w:sz="0" w:space="0" w:color="auto"/>
                        <w:bottom w:val="none" w:sz="0" w:space="0" w:color="auto"/>
                        <w:right w:val="none" w:sz="0" w:space="0" w:color="auto"/>
                      </w:divBdr>
                    </w:div>
                  </w:divsChild>
                </w:div>
                <w:div w:id="1134979113">
                  <w:marLeft w:val="0"/>
                  <w:marRight w:val="0"/>
                  <w:marTop w:val="0"/>
                  <w:marBottom w:val="0"/>
                  <w:divBdr>
                    <w:top w:val="none" w:sz="0" w:space="0" w:color="auto"/>
                    <w:left w:val="none" w:sz="0" w:space="0" w:color="auto"/>
                    <w:bottom w:val="none" w:sz="0" w:space="0" w:color="auto"/>
                    <w:right w:val="none" w:sz="0" w:space="0" w:color="auto"/>
                  </w:divBdr>
                  <w:divsChild>
                    <w:div w:id="1034772945">
                      <w:marLeft w:val="0"/>
                      <w:marRight w:val="0"/>
                      <w:marTop w:val="0"/>
                      <w:marBottom w:val="0"/>
                      <w:divBdr>
                        <w:top w:val="none" w:sz="0" w:space="0" w:color="auto"/>
                        <w:left w:val="none" w:sz="0" w:space="0" w:color="auto"/>
                        <w:bottom w:val="none" w:sz="0" w:space="0" w:color="auto"/>
                        <w:right w:val="none" w:sz="0" w:space="0" w:color="auto"/>
                      </w:divBdr>
                    </w:div>
                  </w:divsChild>
                </w:div>
                <w:div w:id="1075056197">
                  <w:marLeft w:val="0"/>
                  <w:marRight w:val="0"/>
                  <w:marTop w:val="0"/>
                  <w:marBottom w:val="0"/>
                  <w:divBdr>
                    <w:top w:val="none" w:sz="0" w:space="0" w:color="auto"/>
                    <w:left w:val="none" w:sz="0" w:space="0" w:color="auto"/>
                    <w:bottom w:val="none" w:sz="0" w:space="0" w:color="auto"/>
                    <w:right w:val="none" w:sz="0" w:space="0" w:color="auto"/>
                  </w:divBdr>
                  <w:divsChild>
                    <w:div w:id="625939476">
                      <w:marLeft w:val="0"/>
                      <w:marRight w:val="0"/>
                      <w:marTop w:val="0"/>
                      <w:marBottom w:val="0"/>
                      <w:divBdr>
                        <w:top w:val="none" w:sz="0" w:space="0" w:color="auto"/>
                        <w:left w:val="none" w:sz="0" w:space="0" w:color="auto"/>
                        <w:bottom w:val="none" w:sz="0" w:space="0" w:color="auto"/>
                        <w:right w:val="none" w:sz="0" w:space="0" w:color="auto"/>
                      </w:divBdr>
                    </w:div>
                  </w:divsChild>
                </w:div>
                <w:div w:id="552082336">
                  <w:marLeft w:val="0"/>
                  <w:marRight w:val="0"/>
                  <w:marTop w:val="0"/>
                  <w:marBottom w:val="0"/>
                  <w:divBdr>
                    <w:top w:val="none" w:sz="0" w:space="0" w:color="auto"/>
                    <w:left w:val="none" w:sz="0" w:space="0" w:color="auto"/>
                    <w:bottom w:val="none" w:sz="0" w:space="0" w:color="auto"/>
                    <w:right w:val="none" w:sz="0" w:space="0" w:color="auto"/>
                  </w:divBdr>
                  <w:divsChild>
                    <w:div w:id="187764254">
                      <w:marLeft w:val="0"/>
                      <w:marRight w:val="0"/>
                      <w:marTop w:val="0"/>
                      <w:marBottom w:val="0"/>
                      <w:divBdr>
                        <w:top w:val="none" w:sz="0" w:space="0" w:color="auto"/>
                        <w:left w:val="none" w:sz="0" w:space="0" w:color="auto"/>
                        <w:bottom w:val="none" w:sz="0" w:space="0" w:color="auto"/>
                        <w:right w:val="none" w:sz="0" w:space="0" w:color="auto"/>
                      </w:divBdr>
                    </w:div>
                  </w:divsChild>
                </w:div>
                <w:div w:id="237593834">
                  <w:marLeft w:val="0"/>
                  <w:marRight w:val="0"/>
                  <w:marTop w:val="0"/>
                  <w:marBottom w:val="0"/>
                  <w:divBdr>
                    <w:top w:val="none" w:sz="0" w:space="0" w:color="auto"/>
                    <w:left w:val="none" w:sz="0" w:space="0" w:color="auto"/>
                    <w:bottom w:val="none" w:sz="0" w:space="0" w:color="auto"/>
                    <w:right w:val="none" w:sz="0" w:space="0" w:color="auto"/>
                  </w:divBdr>
                  <w:divsChild>
                    <w:div w:id="1373580955">
                      <w:marLeft w:val="0"/>
                      <w:marRight w:val="0"/>
                      <w:marTop w:val="0"/>
                      <w:marBottom w:val="0"/>
                      <w:divBdr>
                        <w:top w:val="none" w:sz="0" w:space="0" w:color="auto"/>
                        <w:left w:val="none" w:sz="0" w:space="0" w:color="auto"/>
                        <w:bottom w:val="none" w:sz="0" w:space="0" w:color="auto"/>
                        <w:right w:val="none" w:sz="0" w:space="0" w:color="auto"/>
                      </w:divBdr>
                    </w:div>
                  </w:divsChild>
                </w:div>
                <w:div w:id="1868979910">
                  <w:marLeft w:val="0"/>
                  <w:marRight w:val="0"/>
                  <w:marTop w:val="0"/>
                  <w:marBottom w:val="0"/>
                  <w:divBdr>
                    <w:top w:val="none" w:sz="0" w:space="0" w:color="auto"/>
                    <w:left w:val="none" w:sz="0" w:space="0" w:color="auto"/>
                    <w:bottom w:val="none" w:sz="0" w:space="0" w:color="auto"/>
                    <w:right w:val="none" w:sz="0" w:space="0" w:color="auto"/>
                  </w:divBdr>
                  <w:divsChild>
                    <w:div w:id="178466555">
                      <w:marLeft w:val="0"/>
                      <w:marRight w:val="0"/>
                      <w:marTop w:val="0"/>
                      <w:marBottom w:val="0"/>
                      <w:divBdr>
                        <w:top w:val="none" w:sz="0" w:space="0" w:color="auto"/>
                        <w:left w:val="none" w:sz="0" w:space="0" w:color="auto"/>
                        <w:bottom w:val="none" w:sz="0" w:space="0" w:color="auto"/>
                        <w:right w:val="none" w:sz="0" w:space="0" w:color="auto"/>
                      </w:divBdr>
                    </w:div>
                  </w:divsChild>
                </w:div>
                <w:div w:id="835531563">
                  <w:marLeft w:val="0"/>
                  <w:marRight w:val="0"/>
                  <w:marTop w:val="0"/>
                  <w:marBottom w:val="0"/>
                  <w:divBdr>
                    <w:top w:val="none" w:sz="0" w:space="0" w:color="auto"/>
                    <w:left w:val="none" w:sz="0" w:space="0" w:color="auto"/>
                    <w:bottom w:val="none" w:sz="0" w:space="0" w:color="auto"/>
                    <w:right w:val="none" w:sz="0" w:space="0" w:color="auto"/>
                  </w:divBdr>
                  <w:divsChild>
                    <w:div w:id="1736077328">
                      <w:marLeft w:val="0"/>
                      <w:marRight w:val="0"/>
                      <w:marTop w:val="0"/>
                      <w:marBottom w:val="0"/>
                      <w:divBdr>
                        <w:top w:val="none" w:sz="0" w:space="0" w:color="auto"/>
                        <w:left w:val="none" w:sz="0" w:space="0" w:color="auto"/>
                        <w:bottom w:val="none" w:sz="0" w:space="0" w:color="auto"/>
                        <w:right w:val="none" w:sz="0" w:space="0" w:color="auto"/>
                      </w:divBdr>
                    </w:div>
                  </w:divsChild>
                </w:div>
                <w:div w:id="839198691">
                  <w:marLeft w:val="0"/>
                  <w:marRight w:val="0"/>
                  <w:marTop w:val="0"/>
                  <w:marBottom w:val="0"/>
                  <w:divBdr>
                    <w:top w:val="none" w:sz="0" w:space="0" w:color="auto"/>
                    <w:left w:val="none" w:sz="0" w:space="0" w:color="auto"/>
                    <w:bottom w:val="none" w:sz="0" w:space="0" w:color="auto"/>
                    <w:right w:val="none" w:sz="0" w:space="0" w:color="auto"/>
                  </w:divBdr>
                  <w:divsChild>
                    <w:div w:id="513694791">
                      <w:marLeft w:val="0"/>
                      <w:marRight w:val="0"/>
                      <w:marTop w:val="0"/>
                      <w:marBottom w:val="0"/>
                      <w:divBdr>
                        <w:top w:val="none" w:sz="0" w:space="0" w:color="auto"/>
                        <w:left w:val="none" w:sz="0" w:space="0" w:color="auto"/>
                        <w:bottom w:val="none" w:sz="0" w:space="0" w:color="auto"/>
                        <w:right w:val="none" w:sz="0" w:space="0" w:color="auto"/>
                      </w:divBdr>
                    </w:div>
                  </w:divsChild>
                </w:div>
                <w:div w:id="1761026653">
                  <w:marLeft w:val="0"/>
                  <w:marRight w:val="0"/>
                  <w:marTop w:val="0"/>
                  <w:marBottom w:val="0"/>
                  <w:divBdr>
                    <w:top w:val="none" w:sz="0" w:space="0" w:color="auto"/>
                    <w:left w:val="none" w:sz="0" w:space="0" w:color="auto"/>
                    <w:bottom w:val="none" w:sz="0" w:space="0" w:color="auto"/>
                    <w:right w:val="none" w:sz="0" w:space="0" w:color="auto"/>
                  </w:divBdr>
                  <w:divsChild>
                    <w:div w:id="1255894343">
                      <w:marLeft w:val="0"/>
                      <w:marRight w:val="0"/>
                      <w:marTop w:val="0"/>
                      <w:marBottom w:val="0"/>
                      <w:divBdr>
                        <w:top w:val="none" w:sz="0" w:space="0" w:color="auto"/>
                        <w:left w:val="none" w:sz="0" w:space="0" w:color="auto"/>
                        <w:bottom w:val="none" w:sz="0" w:space="0" w:color="auto"/>
                        <w:right w:val="none" w:sz="0" w:space="0" w:color="auto"/>
                      </w:divBdr>
                    </w:div>
                  </w:divsChild>
                </w:div>
                <w:div w:id="1718166819">
                  <w:marLeft w:val="0"/>
                  <w:marRight w:val="0"/>
                  <w:marTop w:val="0"/>
                  <w:marBottom w:val="0"/>
                  <w:divBdr>
                    <w:top w:val="none" w:sz="0" w:space="0" w:color="auto"/>
                    <w:left w:val="none" w:sz="0" w:space="0" w:color="auto"/>
                    <w:bottom w:val="none" w:sz="0" w:space="0" w:color="auto"/>
                    <w:right w:val="none" w:sz="0" w:space="0" w:color="auto"/>
                  </w:divBdr>
                  <w:divsChild>
                    <w:div w:id="1704818776">
                      <w:marLeft w:val="0"/>
                      <w:marRight w:val="0"/>
                      <w:marTop w:val="0"/>
                      <w:marBottom w:val="0"/>
                      <w:divBdr>
                        <w:top w:val="none" w:sz="0" w:space="0" w:color="auto"/>
                        <w:left w:val="none" w:sz="0" w:space="0" w:color="auto"/>
                        <w:bottom w:val="none" w:sz="0" w:space="0" w:color="auto"/>
                        <w:right w:val="none" w:sz="0" w:space="0" w:color="auto"/>
                      </w:divBdr>
                    </w:div>
                  </w:divsChild>
                </w:div>
                <w:div w:id="614290344">
                  <w:marLeft w:val="0"/>
                  <w:marRight w:val="0"/>
                  <w:marTop w:val="0"/>
                  <w:marBottom w:val="0"/>
                  <w:divBdr>
                    <w:top w:val="none" w:sz="0" w:space="0" w:color="auto"/>
                    <w:left w:val="none" w:sz="0" w:space="0" w:color="auto"/>
                    <w:bottom w:val="none" w:sz="0" w:space="0" w:color="auto"/>
                    <w:right w:val="none" w:sz="0" w:space="0" w:color="auto"/>
                  </w:divBdr>
                  <w:divsChild>
                    <w:div w:id="1220289676">
                      <w:marLeft w:val="0"/>
                      <w:marRight w:val="0"/>
                      <w:marTop w:val="0"/>
                      <w:marBottom w:val="0"/>
                      <w:divBdr>
                        <w:top w:val="none" w:sz="0" w:space="0" w:color="auto"/>
                        <w:left w:val="none" w:sz="0" w:space="0" w:color="auto"/>
                        <w:bottom w:val="none" w:sz="0" w:space="0" w:color="auto"/>
                        <w:right w:val="none" w:sz="0" w:space="0" w:color="auto"/>
                      </w:divBdr>
                    </w:div>
                  </w:divsChild>
                </w:div>
                <w:div w:id="409543083">
                  <w:marLeft w:val="0"/>
                  <w:marRight w:val="0"/>
                  <w:marTop w:val="0"/>
                  <w:marBottom w:val="0"/>
                  <w:divBdr>
                    <w:top w:val="none" w:sz="0" w:space="0" w:color="auto"/>
                    <w:left w:val="none" w:sz="0" w:space="0" w:color="auto"/>
                    <w:bottom w:val="none" w:sz="0" w:space="0" w:color="auto"/>
                    <w:right w:val="none" w:sz="0" w:space="0" w:color="auto"/>
                  </w:divBdr>
                  <w:divsChild>
                    <w:div w:id="106855717">
                      <w:marLeft w:val="0"/>
                      <w:marRight w:val="0"/>
                      <w:marTop w:val="0"/>
                      <w:marBottom w:val="0"/>
                      <w:divBdr>
                        <w:top w:val="none" w:sz="0" w:space="0" w:color="auto"/>
                        <w:left w:val="none" w:sz="0" w:space="0" w:color="auto"/>
                        <w:bottom w:val="none" w:sz="0" w:space="0" w:color="auto"/>
                        <w:right w:val="none" w:sz="0" w:space="0" w:color="auto"/>
                      </w:divBdr>
                    </w:div>
                  </w:divsChild>
                </w:div>
                <w:div w:id="629633937">
                  <w:marLeft w:val="0"/>
                  <w:marRight w:val="0"/>
                  <w:marTop w:val="0"/>
                  <w:marBottom w:val="0"/>
                  <w:divBdr>
                    <w:top w:val="none" w:sz="0" w:space="0" w:color="auto"/>
                    <w:left w:val="none" w:sz="0" w:space="0" w:color="auto"/>
                    <w:bottom w:val="none" w:sz="0" w:space="0" w:color="auto"/>
                    <w:right w:val="none" w:sz="0" w:space="0" w:color="auto"/>
                  </w:divBdr>
                  <w:divsChild>
                    <w:div w:id="755437380">
                      <w:marLeft w:val="0"/>
                      <w:marRight w:val="0"/>
                      <w:marTop w:val="0"/>
                      <w:marBottom w:val="0"/>
                      <w:divBdr>
                        <w:top w:val="none" w:sz="0" w:space="0" w:color="auto"/>
                        <w:left w:val="none" w:sz="0" w:space="0" w:color="auto"/>
                        <w:bottom w:val="none" w:sz="0" w:space="0" w:color="auto"/>
                        <w:right w:val="none" w:sz="0" w:space="0" w:color="auto"/>
                      </w:divBdr>
                    </w:div>
                  </w:divsChild>
                </w:div>
                <w:div w:id="361326328">
                  <w:marLeft w:val="0"/>
                  <w:marRight w:val="0"/>
                  <w:marTop w:val="0"/>
                  <w:marBottom w:val="0"/>
                  <w:divBdr>
                    <w:top w:val="none" w:sz="0" w:space="0" w:color="auto"/>
                    <w:left w:val="none" w:sz="0" w:space="0" w:color="auto"/>
                    <w:bottom w:val="none" w:sz="0" w:space="0" w:color="auto"/>
                    <w:right w:val="none" w:sz="0" w:space="0" w:color="auto"/>
                  </w:divBdr>
                  <w:divsChild>
                    <w:div w:id="459298112">
                      <w:marLeft w:val="0"/>
                      <w:marRight w:val="0"/>
                      <w:marTop w:val="0"/>
                      <w:marBottom w:val="0"/>
                      <w:divBdr>
                        <w:top w:val="none" w:sz="0" w:space="0" w:color="auto"/>
                        <w:left w:val="none" w:sz="0" w:space="0" w:color="auto"/>
                        <w:bottom w:val="none" w:sz="0" w:space="0" w:color="auto"/>
                        <w:right w:val="none" w:sz="0" w:space="0" w:color="auto"/>
                      </w:divBdr>
                    </w:div>
                  </w:divsChild>
                </w:div>
                <w:div w:id="1975790648">
                  <w:marLeft w:val="0"/>
                  <w:marRight w:val="0"/>
                  <w:marTop w:val="0"/>
                  <w:marBottom w:val="0"/>
                  <w:divBdr>
                    <w:top w:val="none" w:sz="0" w:space="0" w:color="auto"/>
                    <w:left w:val="none" w:sz="0" w:space="0" w:color="auto"/>
                    <w:bottom w:val="none" w:sz="0" w:space="0" w:color="auto"/>
                    <w:right w:val="none" w:sz="0" w:space="0" w:color="auto"/>
                  </w:divBdr>
                  <w:divsChild>
                    <w:div w:id="1322276900">
                      <w:marLeft w:val="0"/>
                      <w:marRight w:val="0"/>
                      <w:marTop w:val="0"/>
                      <w:marBottom w:val="0"/>
                      <w:divBdr>
                        <w:top w:val="none" w:sz="0" w:space="0" w:color="auto"/>
                        <w:left w:val="none" w:sz="0" w:space="0" w:color="auto"/>
                        <w:bottom w:val="none" w:sz="0" w:space="0" w:color="auto"/>
                        <w:right w:val="none" w:sz="0" w:space="0" w:color="auto"/>
                      </w:divBdr>
                    </w:div>
                  </w:divsChild>
                </w:div>
                <w:div w:id="1718971860">
                  <w:marLeft w:val="0"/>
                  <w:marRight w:val="0"/>
                  <w:marTop w:val="0"/>
                  <w:marBottom w:val="0"/>
                  <w:divBdr>
                    <w:top w:val="none" w:sz="0" w:space="0" w:color="auto"/>
                    <w:left w:val="none" w:sz="0" w:space="0" w:color="auto"/>
                    <w:bottom w:val="none" w:sz="0" w:space="0" w:color="auto"/>
                    <w:right w:val="none" w:sz="0" w:space="0" w:color="auto"/>
                  </w:divBdr>
                  <w:divsChild>
                    <w:div w:id="91363055">
                      <w:marLeft w:val="0"/>
                      <w:marRight w:val="0"/>
                      <w:marTop w:val="0"/>
                      <w:marBottom w:val="0"/>
                      <w:divBdr>
                        <w:top w:val="none" w:sz="0" w:space="0" w:color="auto"/>
                        <w:left w:val="none" w:sz="0" w:space="0" w:color="auto"/>
                        <w:bottom w:val="none" w:sz="0" w:space="0" w:color="auto"/>
                        <w:right w:val="none" w:sz="0" w:space="0" w:color="auto"/>
                      </w:divBdr>
                    </w:div>
                  </w:divsChild>
                </w:div>
                <w:div w:id="369768372">
                  <w:marLeft w:val="0"/>
                  <w:marRight w:val="0"/>
                  <w:marTop w:val="0"/>
                  <w:marBottom w:val="0"/>
                  <w:divBdr>
                    <w:top w:val="none" w:sz="0" w:space="0" w:color="auto"/>
                    <w:left w:val="none" w:sz="0" w:space="0" w:color="auto"/>
                    <w:bottom w:val="none" w:sz="0" w:space="0" w:color="auto"/>
                    <w:right w:val="none" w:sz="0" w:space="0" w:color="auto"/>
                  </w:divBdr>
                  <w:divsChild>
                    <w:div w:id="2125691920">
                      <w:marLeft w:val="0"/>
                      <w:marRight w:val="0"/>
                      <w:marTop w:val="0"/>
                      <w:marBottom w:val="0"/>
                      <w:divBdr>
                        <w:top w:val="none" w:sz="0" w:space="0" w:color="auto"/>
                        <w:left w:val="none" w:sz="0" w:space="0" w:color="auto"/>
                        <w:bottom w:val="none" w:sz="0" w:space="0" w:color="auto"/>
                        <w:right w:val="none" w:sz="0" w:space="0" w:color="auto"/>
                      </w:divBdr>
                    </w:div>
                  </w:divsChild>
                </w:div>
                <w:div w:id="607736221">
                  <w:marLeft w:val="0"/>
                  <w:marRight w:val="0"/>
                  <w:marTop w:val="0"/>
                  <w:marBottom w:val="0"/>
                  <w:divBdr>
                    <w:top w:val="none" w:sz="0" w:space="0" w:color="auto"/>
                    <w:left w:val="none" w:sz="0" w:space="0" w:color="auto"/>
                    <w:bottom w:val="none" w:sz="0" w:space="0" w:color="auto"/>
                    <w:right w:val="none" w:sz="0" w:space="0" w:color="auto"/>
                  </w:divBdr>
                  <w:divsChild>
                    <w:div w:id="4597877">
                      <w:marLeft w:val="0"/>
                      <w:marRight w:val="0"/>
                      <w:marTop w:val="0"/>
                      <w:marBottom w:val="0"/>
                      <w:divBdr>
                        <w:top w:val="none" w:sz="0" w:space="0" w:color="auto"/>
                        <w:left w:val="none" w:sz="0" w:space="0" w:color="auto"/>
                        <w:bottom w:val="none" w:sz="0" w:space="0" w:color="auto"/>
                        <w:right w:val="none" w:sz="0" w:space="0" w:color="auto"/>
                      </w:divBdr>
                    </w:div>
                  </w:divsChild>
                </w:div>
                <w:div w:id="204800303">
                  <w:marLeft w:val="0"/>
                  <w:marRight w:val="0"/>
                  <w:marTop w:val="0"/>
                  <w:marBottom w:val="0"/>
                  <w:divBdr>
                    <w:top w:val="none" w:sz="0" w:space="0" w:color="auto"/>
                    <w:left w:val="none" w:sz="0" w:space="0" w:color="auto"/>
                    <w:bottom w:val="none" w:sz="0" w:space="0" w:color="auto"/>
                    <w:right w:val="none" w:sz="0" w:space="0" w:color="auto"/>
                  </w:divBdr>
                  <w:divsChild>
                    <w:div w:id="197745147">
                      <w:marLeft w:val="0"/>
                      <w:marRight w:val="0"/>
                      <w:marTop w:val="0"/>
                      <w:marBottom w:val="0"/>
                      <w:divBdr>
                        <w:top w:val="none" w:sz="0" w:space="0" w:color="auto"/>
                        <w:left w:val="none" w:sz="0" w:space="0" w:color="auto"/>
                        <w:bottom w:val="none" w:sz="0" w:space="0" w:color="auto"/>
                        <w:right w:val="none" w:sz="0" w:space="0" w:color="auto"/>
                      </w:divBdr>
                    </w:div>
                  </w:divsChild>
                </w:div>
                <w:div w:id="465899605">
                  <w:marLeft w:val="0"/>
                  <w:marRight w:val="0"/>
                  <w:marTop w:val="0"/>
                  <w:marBottom w:val="0"/>
                  <w:divBdr>
                    <w:top w:val="none" w:sz="0" w:space="0" w:color="auto"/>
                    <w:left w:val="none" w:sz="0" w:space="0" w:color="auto"/>
                    <w:bottom w:val="none" w:sz="0" w:space="0" w:color="auto"/>
                    <w:right w:val="none" w:sz="0" w:space="0" w:color="auto"/>
                  </w:divBdr>
                  <w:divsChild>
                    <w:div w:id="1913663134">
                      <w:marLeft w:val="0"/>
                      <w:marRight w:val="0"/>
                      <w:marTop w:val="0"/>
                      <w:marBottom w:val="0"/>
                      <w:divBdr>
                        <w:top w:val="none" w:sz="0" w:space="0" w:color="auto"/>
                        <w:left w:val="none" w:sz="0" w:space="0" w:color="auto"/>
                        <w:bottom w:val="none" w:sz="0" w:space="0" w:color="auto"/>
                        <w:right w:val="none" w:sz="0" w:space="0" w:color="auto"/>
                      </w:divBdr>
                    </w:div>
                    <w:div w:id="1855723365">
                      <w:marLeft w:val="0"/>
                      <w:marRight w:val="0"/>
                      <w:marTop w:val="0"/>
                      <w:marBottom w:val="0"/>
                      <w:divBdr>
                        <w:top w:val="none" w:sz="0" w:space="0" w:color="auto"/>
                        <w:left w:val="none" w:sz="0" w:space="0" w:color="auto"/>
                        <w:bottom w:val="none" w:sz="0" w:space="0" w:color="auto"/>
                        <w:right w:val="none" w:sz="0" w:space="0" w:color="auto"/>
                      </w:divBdr>
                    </w:div>
                  </w:divsChild>
                </w:div>
                <w:div w:id="2083528582">
                  <w:marLeft w:val="0"/>
                  <w:marRight w:val="0"/>
                  <w:marTop w:val="0"/>
                  <w:marBottom w:val="0"/>
                  <w:divBdr>
                    <w:top w:val="none" w:sz="0" w:space="0" w:color="auto"/>
                    <w:left w:val="none" w:sz="0" w:space="0" w:color="auto"/>
                    <w:bottom w:val="none" w:sz="0" w:space="0" w:color="auto"/>
                    <w:right w:val="none" w:sz="0" w:space="0" w:color="auto"/>
                  </w:divBdr>
                  <w:divsChild>
                    <w:div w:id="344675851">
                      <w:marLeft w:val="0"/>
                      <w:marRight w:val="0"/>
                      <w:marTop w:val="0"/>
                      <w:marBottom w:val="0"/>
                      <w:divBdr>
                        <w:top w:val="none" w:sz="0" w:space="0" w:color="auto"/>
                        <w:left w:val="none" w:sz="0" w:space="0" w:color="auto"/>
                        <w:bottom w:val="none" w:sz="0" w:space="0" w:color="auto"/>
                        <w:right w:val="none" w:sz="0" w:space="0" w:color="auto"/>
                      </w:divBdr>
                    </w:div>
                  </w:divsChild>
                </w:div>
                <w:div w:id="1169978731">
                  <w:marLeft w:val="0"/>
                  <w:marRight w:val="0"/>
                  <w:marTop w:val="0"/>
                  <w:marBottom w:val="0"/>
                  <w:divBdr>
                    <w:top w:val="none" w:sz="0" w:space="0" w:color="auto"/>
                    <w:left w:val="none" w:sz="0" w:space="0" w:color="auto"/>
                    <w:bottom w:val="none" w:sz="0" w:space="0" w:color="auto"/>
                    <w:right w:val="none" w:sz="0" w:space="0" w:color="auto"/>
                  </w:divBdr>
                  <w:divsChild>
                    <w:div w:id="1503593177">
                      <w:marLeft w:val="0"/>
                      <w:marRight w:val="0"/>
                      <w:marTop w:val="0"/>
                      <w:marBottom w:val="0"/>
                      <w:divBdr>
                        <w:top w:val="none" w:sz="0" w:space="0" w:color="auto"/>
                        <w:left w:val="none" w:sz="0" w:space="0" w:color="auto"/>
                        <w:bottom w:val="none" w:sz="0" w:space="0" w:color="auto"/>
                        <w:right w:val="none" w:sz="0" w:space="0" w:color="auto"/>
                      </w:divBdr>
                    </w:div>
                  </w:divsChild>
                </w:div>
                <w:div w:id="780808647">
                  <w:marLeft w:val="0"/>
                  <w:marRight w:val="0"/>
                  <w:marTop w:val="0"/>
                  <w:marBottom w:val="0"/>
                  <w:divBdr>
                    <w:top w:val="none" w:sz="0" w:space="0" w:color="auto"/>
                    <w:left w:val="none" w:sz="0" w:space="0" w:color="auto"/>
                    <w:bottom w:val="none" w:sz="0" w:space="0" w:color="auto"/>
                    <w:right w:val="none" w:sz="0" w:space="0" w:color="auto"/>
                  </w:divBdr>
                  <w:divsChild>
                    <w:div w:id="1094860878">
                      <w:marLeft w:val="0"/>
                      <w:marRight w:val="0"/>
                      <w:marTop w:val="0"/>
                      <w:marBottom w:val="0"/>
                      <w:divBdr>
                        <w:top w:val="none" w:sz="0" w:space="0" w:color="auto"/>
                        <w:left w:val="none" w:sz="0" w:space="0" w:color="auto"/>
                        <w:bottom w:val="none" w:sz="0" w:space="0" w:color="auto"/>
                        <w:right w:val="none" w:sz="0" w:space="0" w:color="auto"/>
                      </w:divBdr>
                    </w:div>
                    <w:div w:id="378407474">
                      <w:marLeft w:val="0"/>
                      <w:marRight w:val="0"/>
                      <w:marTop w:val="0"/>
                      <w:marBottom w:val="0"/>
                      <w:divBdr>
                        <w:top w:val="none" w:sz="0" w:space="0" w:color="auto"/>
                        <w:left w:val="none" w:sz="0" w:space="0" w:color="auto"/>
                        <w:bottom w:val="none" w:sz="0" w:space="0" w:color="auto"/>
                        <w:right w:val="none" w:sz="0" w:space="0" w:color="auto"/>
                      </w:divBdr>
                    </w:div>
                  </w:divsChild>
                </w:div>
                <w:div w:id="1510605531">
                  <w:marLeft w:val="0"/>
                  <w:marRight w:val="0"/>
                  <w:marTop w:val="0"/>
                  <w:marBottom w:val="0"/>
                  <w:divBdr>
                    <w:top w:val="none" w:sz="0" w:space="0" w:color="auto"/>
                    <w:left w:val="none" w:sz="0" w:space="0" w:color="auto"/>
                    <w:bottom w:val="none" w:sz="0" w:space="0" w:color="auto"/>
                    <w:right w:val="none" w:sz="0" w:space="0" w:color="auto"/>
                  </w:divBdr>
                  <w:divsChild>
                    <w:div w:id="860701336">
                      <w:marLeft w:val="0"/>
                      <w:marRight w:val="0"/>
                      <w:marTop w:val="0"/>
                      <w:marBottom w:val="0"/>
                      <w:divBdr>
                        <w:top w:val="none" w:sz="0" w:space="0" w:color="auto"/>
                        <w:left w:val="none" w:sz="0" w:space="0" w:color="auto"/>
                        <w:bottom w:val="none" w:sz="0" w:space="0" w:color="auto"/>
                        <w:right w:val="none" w:sz="0" w:space="0" w:color="auto"/>
                      </w:divBdr>
                    </w:div>
                  </w:divsChild>
                </w:div>
                <w:div w:id="1767386968">
                  <w:marLeft w:val="0"/>
                  <w:marRight w:val="0"/>
                  <w:marTop w:val="0"/>
                  <w:marBottom w:val="0"/>
                  <w:divBdr>
                    <w:top w:val="none" w:sz="0" w:space="0" w:color="auto"/>
                    <w:left w:val="none" w:sz="0" w:space="0" w:color="auto"/>
                    <w:bottom w:val="none" w:sz="0" w:space="0" w:color="auto"/>
                    <w:right w:val="none" w:sz="0" w:space="0" w:color="auto"/>
                  </w:divBdr>
                  <w:divsChild>
                    <w:div w:id="547305035">
                      <w:marLeft w:val="0"/>
                      <w:marRight w:val="0"/>
                      <w:marTop w:val="0"/>
                      <w:marBottom w:val="0"/>
                      <w:divBdr>
                        <w:top w:val="none" w:sz="0" w:space="0" w:color="auto"/>
                        <w:left w:val="none" w:sz="0" w:space="0" w:color="auto"/>
                        <w:bottom w:val="none" w:sz="0" w:space="0" w:color="auto"/>
                        <w:right w:val="none" w:sz="0" w:space="0" w:color="auto"/>
                      </w:divBdr>
                    </w:div>
                  </w:divsChild>
                </w:div>
                <w:div w:id="446462479">
                  <w:marLeft w:val="0"/>
                  <w:marRight w:val="0"/>
                  <w:marTop w:val="0"/>
                  <w:marBottom w:val="0"/>
                  <w:divBdr>
                    <w:top w:val="none" w:sz="0" w:space="0" w:color="auto"/>
                    <w:left w:val="none" w:sz="0" w:space="0" w:color="auto"/>
                    <w:bottom w:val="none" w:sz="0" w:space="0" w:color="auto"/>
                    <w:right w:val="none" w:sz="0" w:space="0" w:color="auto"/>
                  </w:divBdr>
                  <w:divsChild>
                    <w:div w:id="1200438410">
                      <w:marLeft w:val="0"/>
                      <w:marRight w:val="0"/>
                      <w:marTop w:val="0"/>
                      <w:marBottom w:val="0"/>
                      <w:divBdr>
                        <w:top w:val="none" w:sz="0" w:space="0" w:color="auto"/>
                        <w:left w:val="none" w:sz="0" w:space="0" w:color="auto"/>
                        <w:bottom w:val="none" w:sz="0" w:space="0" w:color="auto"/>
                        <w:right w:val="none" w:sz="0" w:space="0" w:color="auto"/>
                      </w:divBdr>
                    </w:div>
                  </w:divsChild>
                </w:div>
                <w:div w:id="296228468">
                  <w:marLeft w:val="0"/>
                  <w:marRight w:val="0"/>
                  <w:marTop w:val="0"/>
                  <w:marBottom w:val="0"/>
                  <w:divBdr>
                    <w:top w:val="none" w:sz="0" w:space="0" w:color="auto"/>
                    <w:left w:val="none" w:sz="0" w:space="0" w:color="auto"/>
                    <w:bottom w:val="none" w:sz="0" w:space="0" w:color="auto"/>
                    <w:right w:val="none" w:sz="0" w:space="0" w:color="auto"/>
                  </w:divBdr>
                  <w:divsChild>
                    <w:div w:id="1004237509">
                      <w:marLeft w:val="0"/>
                      <w:marRight w:val="0"/>
                      <w:marTop w:val="0"/>
                      <w:marBottom w:val="0"/>
                      <w:divBdr>
                        <w:top w:val="none" w:sz="0" w:space="0" w:color="auto"/>
                        <w:left w:val="none" w:sz="0" w:space="0" w:color="auto"/>
                        <w:bottom w:val="none" w:sz="0" w:space="0" w:color="auto"/>
                        <w:right w:val="none" w:sz="0" w:space="0" w:color="auto"/>
                      </w:divBdr>
                    </w:div>
                  </w:divsChild>
                </w:div>
                <w:div w:id="1388408721">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0"/>
                      <w:divBdr>
                        <w:top w:val="none" w:sz="0" w:space="0" w:color="auto"/>
                        <w:left w:val="none" w:sz="0" w:space="0" w:color="auto"/>
                        <w:bottom w:val="none" w:sz="0" w:space="0" w:color="auto"/>
                        <w:right w:val="none" w:sz="0" w:space="0" w:color="auto"/>
                      </w:divBdr>
                    </w:div>
                  </w:divsChild>
                </w:div>
                <w:div w:id="174807991">
                  <w:marLeft w:val="0"/>
                  <w:marRight w:val="0"/>
                  <w:marTop w:val="0"/>
                  <w:marBottom w:val="0"/>
                  <w:divBdr>
                    <w:top w:val="none" w:sz="0" w:space="0" w:color="auto"/>
                    <w:left w:val="none" w:sz="0" w:space="0" w:color="auto"/>
                    <w:bottom w:val="none" w:sz="0" w:space="0" w:color="auto"/>
                    <w:right w:val="none" w:sz="0" w:space="0" w:color="auto"/>
                  </w:divBdr>
                  <w:divsChild>
                    <w:div w:id="938365945">
                      <w:marLeft w:val="0"/>
                      <w:marRight w:val="0"/>
                      <w:marTop w:val="0"/>
                      <w:marBottom w:val="0"/>
                      <w:divBdr>
                        <w:top w:val="none" w:sz="0" w:space="0" w:color="auto"/>
                        <w:left w:val="none" w:sz="0" w:space="0" w:color="auto"/>
                        <w:bottom w:val="none" w:sz="0" w:space="0" w:color="auto"/>
                        <w:right w:val="none" w:sz="0" w:space="0" w:color="auto"/>
                      </w:divBdr>
                    </w:div>
                  </w:divsChild>
                </w:div>
                <w:div w:id="2010979819">
                  <w:marLeft w:val="0"/>
                  <w:marRight w:val="0"/>
                  <w:marTop w:val="0"/>
                  <w:marBottom w:val="0"/>
                  <w:divBdr>
                    <w:top w:val="none" w:sz="0" w:space="0" w:color="auto"/>
                    <w:left w:val="none" w:sz="0" w:space="0" w:color="auto"/>
                    <w:bottom w:val="none" w:sz="0" w:space="0" w:color="auto"/>
                    <w:right w:val="none" w:sz="0" w:space="0" w:color="auto"/>
                  </w:divBdr>
                  <w:divsChild>
                    <w:div w:id="566963006">
                      <w:marLeft w:val="0"/>
                      <w:marRight w:val="0"/>
                      <w:marTop w:val="0"/>
                      <w:marBottom w:val="0"/>
                      <w:divBdr>
                        <w:top w:val="none" w:sz="0" w:space="0" w:color="auto"/>
                        <w:left w:val="none" w:sz="0" w:space="0" w:color="auto"/>
                        <w:bottom w:val="none" w:sz="0" w:space="0" w:color="auto"/>
                        <w:right w:val="none" w:sz="0" w:space="0" w:color="auto"/>
                      </w:divBdr>
                    </w:div>
                  </w:divsChild>
                </w:div>
                <w:div w:id="1086145693">
                  <w:marLeft w:val="0"/>
                  <w:marRight w:val="0"/>
                  <w:marTop w:val="0"/>
                  <w:marBottom w:val="0"/>
                  <w:divBdr>
                    <w:top w:val="none" w:sz="0" w:space="0" w:color="auto"/>
                    <w:left w:val="none" w:sz="0" w:space="0" w:color="auto"/>
                    <w:bottom w:val="none" w:sz="0" w:space="0" w:color="auto"/>
                    <w:right w:val="none" w:sz="0" w:space="0" w:color="auto"/>
                  </w:divBdr>
                  <w:divsChild>
                    <w:div w:id="1376588746">
                      <w:marLeft w:val="0"/>
                      <w:marRight w:val="0"/>
                      <w:marTop w:val="0"/>
                      <w:marBottom w:val="0"/>
                      <w:divBdr>
                        <w:top w:val="none" w:sz="0" w:space="0" w:color="auto"/>
                        <w:left w:val="none" w:sz="0" w:space="0" w:color="auto"/>
                        <w:bottom w:val="none" w:sz="0" w:space="0" w:color="auto"/>
                        <w:right w:val="none" w:sz="0" w:space="0" w:color="auto"/>
                      </w:divBdr>
                    </w:div>
                  </w:divsChild>
                </w:div>
                <w:div w:id="1839617711">
                  <w:marLeft w:val="0"/>
                  <w:marRight w:val="0"/>
                  <w:marTop w:val="0"/>
                  <w:marBottom w:val="0"/>
                  <w:divBdr>
                    <w:top w:val="none" w:sz="0" w:space="0" w:color="auto"/>
                    <w:left w:val="none" w:sz="0" w:space="0" w:color="auto"/>
                    <w:bottom w:val="none" w:sz="0" w:space="0" w:color="auto"/>
                    <w:right w:val="none" w:sz="0" w:space="0" w:color="auto"/>
                  </w:divBdr>
                  <w:divsChild>
                    <w:div w:id="1404640060">
                      <w:marLeft w:val="0"/>
                      <w:marRight w:val="0"/>
                      <w:marTop w:val="0"/>
                      <w:marBottom w:val="0"/>
                      <w:divBdr>
                        <w:top w:val="none" w:sz="0" w:space="0" w:color="auto"/>
                        <w:left w:val="none" w:sz="0" w:space="0" w:color="auto"/>
                        <w:bottom w:val="none" w:sz="0" w:space="0" w:color="auto"/>
                        <w:right w:val="none" w:sz="0" w:space="0" w:color="auto"/>
                      </w:divBdr>
                    </w:div>
                  </w:divsChild>
                </w:div>
                <w:div w:id="602499766">
                  <w:marLeft w:val="0"/>
                  <w:marRight w:val="0"/>
                  <w:marTop w:val="0"/>
                  <w:marBottom w:val="0"/>
                  <w:divBdr>
                    <w:top w:val="none" w:sz="0" w:space="0" w:color="auto"/>
                    <w:left w:val="none" w:sz="0" w:space="0" w:color="auto"/>
                    <w:bottom w:val="none" w:sz="0" w:space="0" w:color="auto"/>
                    <w:right w:val="none" w:sz="0" w:space="0" w:color="auto"/>
                  </w:divBdr>
                  <w:divsChild>
                    <w:div w:id="329018877">
                      <w:marLeft w:val="0"/>
                      <w:marRight w:val="0"/>
                      <w:marTop w:val="0"/>
                      <w:marBottom w:val="0"/>
                      <w:divBdr>
                        <w:top w:val="none" w:sz="0" w:space="0" w:color="auto"/>
                        <w:left w:val="none" w:sz="0" w:space="0" w:color="auto"/>
                        <w:bottom w:val="none" w:sz="0" w:space="0" w:color="auto"/>
                        <w:right w:val="none" w:sz="0" w:space="0" w:color="auto"/>
                      </w:divBdr>
                    </w:div>
                  </w:divsChild>
                </w:div>
                <w:div w:id="1506558738">
                  <w:marLeft w:val="0"/>
                  <w:marRight w:val="0"/>
                  <w:marTop w:val="0"/>
                  <w:marBottom w:val="0"/>
                  <w:divBdr>
                    <w:top w:val="none" w:sz="0" w:space="0" w:color="auto"/>
                    <w:left w:val="none" w:sz="0" w:space="0" w:color="auto"/>
                    <w:bottom w:val="none" w:sz="0" w:space="0" w:color="auto"/>
                    <w:right w:val="none" w:sz="0" w:space="0" w:color="auto"/>
                  </w:divBdr>
                  <w:divsChild>
                    <w:div w:id="2051106819">
                      <w:marLeft w:val="0"/>
                      <w:marRight w:val="0"/>
                      <w:marTop w:val="0"/>
                      <w:marBottom w:val="0"/>
                      <w:divBdr>
                        <w:top w:val="none" w:sz="0" w:space="0" w:color="auto"/>
                        <w:left w:val="none" w:sz="0" w:space="0" w:color="auto"/>
                        <w:bottom w:val="none" w:sz="0" w:space="0" w:color="auto"/>
                        <w:right w:val="none" w:sz="0" w:space="0" w:color="auto"/>
                      </w:divBdr>
                    </w:div>
                  </w:divsChild>
                </w:div>
                <w:div w:id="991103868">
                  <w:marLeft w:val="0"/>
                  <w:marRight w:val="0"/>
                  <w:marTop w:val="0"/>
                  <w:marBottom w:val="0"/>
                  <w:divBdr>
                    <w:top w:val="none" w:sz="0" w:space="0" w:color="auto"/>
                    <w:left w:val="none" w:sz="0" w:space="0" w:color="auto"/>
                    <w:bottom w:val="none" w:sz="0" w:space="0" w:color="auto"/>
                    <w:right w:val="none" w:sz="0" w:space="0" w:color="auto"/>
                  </w:divBdr>
                  <w:divsChild>
                    <w:div w:id="395664328">
                      <w:marLeft w:val="0"/>
                      <w:marRight w:val="0"/>
                      <w:marTop w:val="0"/>
                      <w:marBottom w:val="0"/>
                      <w:divBdr>
                        <w:top w:val="none" w:sz="0" w:space="0" w:color="auto"/>
                        <w:left w:val="none" w:sz="0" w:space="0" w:color="auto"/>
                        <w:bottom w:val="none" w:sz="0" w:space="0" w:color="auto"/>
                        <w:right w:val="none" w:sz="0" w:space="0" w:color="auto"/>
                      </w:divBdr>
                    </w:div>
                  </w:divsChild>
                </w:div>
                <w:div w:id="33503672">
                  <w:marLeft w:val="0"/>
                  <w:marRight w:val="0"/>
                  <w:marTop w:val="0"/>
                  <w:marBottom w:val="0"/>
                  <w:divBdr>
                    <w:top w:val="none" w:sz="0" w:space="0" w:color="auto"/>
                    <w:left w:val="none" w:sz="0" w:space="0" w:color="auto"/>
                    <w:bottom w:val="none" w:sz="0" w:space="0" w:color="auto"/>
                    <w:right w:val="none" w:sz="0" w:space="0" w:color="auto"/>
                  </w:divBdr>
                  <w:divsChild>
                    <w:div w:id="809790465">
                      <w:marLeft w:val="0"/>
                      <w:marRight w:val="0"/>
                      <w:marTop w:val="0"/>
                      <w:marBottom w:val="0"/>
                      <w:divBdr>
                        <w:top w:val="none" w:sz="0" w:space="0" w:color="auto"/>
                        <w:left w:val="none" w:sz="0" w:space="0" w:color="auto"/>
                        <w:bottom w:val="none" w:sz="0" w:space="0" w:color="auto"/>
                        <w:right w:val="none" w:sz="0" w:space="0" w:color="auto"/>
                      </w:divBdr>
                    </w:div>
                  </w:divsChild>
                </w:div>
                <w:div w:id="775247568">
                  <w:marLeft w:val="0"/>
                  <w:marRight w:val="0"/>
                  <w:marTop w:val="0"/>
                  <w:marBottom w:val="0"/>
                  <w:divBdr>
                    <w:top w:val="none" w:sz="0" w:space="0" w:color="auto"/>
                    <w:left w:val="none" w:sz="0" w:space="0" w:color="auto"/>
                    <w:bottom w:val="none" w:sz="0" w:space="0" w:color="auto"/>
                    <w:right w:val="none" w:sz="0" w:space="0" w:color="auto"/>
                  </w:divBdr>
                  <w:divsChild>
                    <w:div w:id="1674798305">
                      <w:marLeft w:val="0"/>
                      <w:marRight w:val="0"/>
                      <w:marTop w:val="0"/>
                      <w:marBottom w:val="0"/>
                      <w:divBdr>
                        <w:top w:val="none" w:sz="0" w:space="0" w:color="auto"/>
                        <w:left w:val="none" w:sz="0" w:space="0" w:color="auto"/>
                        <w:bottom w:val="none" w:sz="0" w:space="0" w:color="auto"/>
                        <w:right w:val="none" w:sz="0" w:space="0" w:color="auto"/>
                      </w:divBdr>
                    </w:div>
                  </w:divsChild>
                </w:div>
                <w:div w:id="587933230">
                  <w:marLeft w:val="0"/>
                  <w:marRight w:val="0"/>
                  <w:marTop w:val="0"/>
                  <w:marBottom w:val="0"/>
                  <w:divBdr>
                    <w:top w:val="none" w:sz="0" w:space="0" w:color="auto"/>
                    <w:left w:val="none" w:sz="0" w:space="0" w:color="auto"/>
                    <w:bottom w:val="none" w:sz="0" w:space="0" w:color="auto"/>
                    <w:right w:val="none" w:sz="0" w:space="0" w:color="auto"/>
                  </w:divBdr>
                  <w:divsChild>
                    <w:div w:id="415321301">
                      <w:marLeft w:val="0"/>
                      <w:marRight w:val="0"/>
                      <w:marTop w:val="0"/>
                      <w:marBottom w:val="0"/>
                      <w:divBdr>
                        <w:top w:val="none" w:sz="0" w:space="0" w:color="auto"/>
                        <w:left w:val="none" w:sz="0" w:space="0" w:color="auto"/>
                        <w:bottom w:val="none" w:sz="0" w:space="0" w:color="auto"/>
                        <w:right w:val="none" w:sz="0" w:space="0" w:color="auto"/>
                      </w:divBdr>
                    </w:div>
                  </w:divsChild>
                </w:div>
                <w:div w:id="1257981121">
                  <w:marLeft w:val="0"/>
                  <w:marRight w:val="0"/>
                  <w:marTop w:val="0"/>
                  <w:marBottom w:val="0"/>
                  <w:divBdr>
                    <w:top w:val="none" w:sz="0" w:space="0" w:color="auto"/>
                    <w:left w:val="none" w:sz="0" w:space="0" w:color="auto"/>
                    <w:bottom w:val="none" w:sz="0" w:space="0" w:color="auto"/>
                    <w:right w:val="none" w:sz="0" w:space="0" w:color="auto"/>
                  </w:divBdr>
                  <w:divsChild>
                    <w:div w:id="1018893138">
                      <w:marLeft w:val="0"/>
                      <w:marRight w:val="0"/>
                      <w:marTop w:val="0"/>
                      <w:marBottom w:val="0"/>
                      <w:divBdr>
                        <w:top w:val="none" w:sz="0" w:space="0" w:color="auto"/>
                        <w:left w:val="none" w:sz="0" w:space="0" w:color="auto"/>
                        <w:bottom w:val="none" w:sz="0" w:space="0" w:color="auto"/>
                        <w:right w:val="none" w:sz="0" w:space="0" w:color="auto"/>
                      </w:divBdr>
                    </w:div>
                  </w:divsChild>
                </w:div>
                <w:div w:id="1899854011">
                  <w:marLeft w:val="0"/>
                  <w:marRight w:val="0"/>
                  <w:marTop w:val="0"/>
                  <w:marBottom w:val="0"/>
                  <w:divBdr>
                    <w:top w:val="none" w:sz="0" w:space="0" w:color="auto"/>
                    <w:left w:val="none" w:sz="0" w:space="0" w:color="auto"/>
                    <w:bottom w:val="none" w:sz="0" w:space="0" w:color="auto"/>
                    <w:right w:val="none" w:sz="0" w:space="0" w:color="auto"/>
                  </w:divBdr>
                  <w:divsChild>
                    <w:div w:id="940340695">
                      <w:marLeft w:val="0"/>
                      <w:marRight w:val="0"/>
                      <w:marTop w:val="0"/>
                      <w:marBottom w:val="0"/>
                      <w:divBdr>
                        <w:top w:val="none" w:sz="0" w:space="0" w:color="auto"/>
                        <w:left w:val="none" w:sz="0" w:space="0" w:color="auto"/>
                        <w:bottom w:val="none" w:sz="0" w:space="0" w:color="auto"/>
                        <w:right w:val="none" w:sz="0" w:space="0" w:color="auto"/>
                      </w:divBdr>
                    </w:div>
                  </w:divsChild>
                </w:div>
                <w:div w:id="481116306">
                  <w:marLeft w:val="0"/>
                  <w:marRight w:val="0"/>
                  <w:marTop w:val="0"/>
                  <w:marBottom w:val="0"/>
                  <w:divBdr>
                    <w:top w:val="none" w:sz="0" w:space="0" w:color="auto"/>
                    <w:left w:val="none" w:sz="0" w:space="0" w:color="auto"/>
                    <w:bottom w:val="none" w:sz="0" w:space="0" w:color="auto"/>
                    <w:right w:val="none" w:sz="0" w:space="0" w:color="auto"/>
                  </w:divBdr>
                  <w:divsChild>
                    <w:div w:id="1326084662">
                      <w:marLeft w:val="0"/>
                      <w:marRight w:val="0"/>
                      <w:marTop w:val="0"/>
                      <w:marBottom w:val="0"/>
                      <w:divBdr>
                        <w:top w:val="none" w:sz="0" w:space="0" w:color="auto"/>
                        <w:left w:val="none" w:sz="0" w:space="0" w:color="auto"/>
                        <w:bottom w:val="none" w:sz="0" w:space="0" w:color="auto"/>
                        <w:right w:val="none" w:sz="0" w:space="0" w:color="auto"/>
                      </w:divBdr>
                    </w:div>
                  </w:divsChild>
                </w:div>
                <w:div w:id="1856193461">
                  <w:marLeft w:val="0"/>
                  <w:marRight w:val="0"/>
                  <w:marTop w:val="0"/>
                  <w:marBottom w:val="0"/>
                  <w:divBdr>
                    <w:top w:val="none" w:sz="0" w:space="0" w:color="auto"/>
                    <w:left w:val="none" w:sz="0" w:space="0" w:color="auto"/>
                    <w:bottom w:val="none" w:sz="0" w:space="0" w:color="auto"/>
                    <w:right w:val="none" w:sz="0" w:space="0" w:color="auto"/>
                  </w:divBdr>
                  <w:divsChild>
                    <w:div w:id="825589415">
                      <w:marLeft w:val="0"/>
                      <w:marRight w:val="0"/>
                      <w:marTop w:val="0"/>
                      <w:marBottom w:val="0"/>
                      <w:divBdr>
                        <w:top w:val="none" w:sz="0" w:space="0" w:color="auto"/>
                        <w:left w:val="none" w:sz="0" w:space="0" w:color="auto"/>
                        <w:bottom w:val="none" w:sz="0" w:space="0" w:color="auto"/>
                        <w:right w:val="none" w:sz="0" w:space="0" w:color="auto"/>
                      </w:divBdr>
                    </w:div>
                  </w:divsChild>
                </w:div>
                <w:div w:id="275217792">
                  <w:marLeft w:val="0"/>
                  <w:marRight w:val="0"/>
                  <w:marTop w:val="0"/>
                  <w:marBottom w:val="0"/>
                  <w:divBdr>
                    <w:top w:val="none" w:sz="0" w:space="0" w:color="auto"/>
                    <w:left w:val="none" w:sz="0" w:space="0" w:color="auto"/>
                    <w:bottom w:val="none" w:sz="0" w:space="0" w:color="auto"/>
                    <w:right w:val="none" w:sz="0" w:space="0" w:color="auto"/>
                  </w:divBdr>
                  <w:divsChild>
                    <w:div w:id="379715981">
                      <w:marLeft w:val="0"/>
                      <w:marRight w:val="0"/>
                      <w:marTop w:val="0"/>
                      <w:marBottom w:val="0"/>
                      <w:divBdr>
                        <w:top w:val="none" w:sz="0" w:space="0" w:color="auto"/>
                        <w:left w:val="none" w:sz="0" w:space="0" w:color="auto"/>
                        <w:bottom w:val="none" w:sz="0" w:space="0" w:color="auto"/>
                        <w:right w:val="none" w:sz="0" w:space="0" w:color="auto"/>
                      </w:divBdr>
                    </w:div>
                  </w:divsChild>
                </w:div>
                <w:div w:id="659235349">
                  <w:marLeft w:val="0"/>
                  <w:marRight w:val="0"/>
                  <w:marTop w:val="0"/>
                  <w:marBottom w:val="0"/>
                  <w:divBdr>
                    <w:top w:val="none" w:sz="0" w:space="0" w:color="auto"/>
                    <w:left w:val="none" w:sz="0" w:space="0" w:color="auto"/>
                    <w:bottom w:val="none" w:sz="0" w:space="0" w:color="auto"/>
                    <w:right w:val="none" w:sz="0" w:space="0" w:color="auto"/>
                  </w:divBdr>
                  <w:divsChild>
                    <w:div w:id="1184056929">
                      <w:marLeft w:val="0"/>
                      <w:marRight w:val="0"/>
                      <w:marTop w:val="0"/>
                      <w:marBottom w:val="0"/>
                      <w:divBdr>
                        <w:top w:val="none" w:sz="0" w:space="0" w:color="auto"/>
                        <w:left w:val="none" w:sz="0" w:space="0" w:color="auto"/>
                        <w:bottom w:val="none" w:sz="0" w:space="0" w:color="auto"/>
                        <w:right w:val="none" w:sz="0" w:space="0" w:color="auto"/>
                      </w:divBdr>
                    </w:div>
                  </w:divsChild>
                </w:div>
                <w:div w:id="83305451">
                  <w:marLeft w:val="0"/>
                  <w:marRight w:val="0"/>
                  <w:marTop w:val="0"/>
                  <w:marBottom w:val="0"/>
                  <w:divBdr>
                    <w:top w:val="none" w:sz="0" w:space="0" w:color="auto"/>
                    <w:left w:val="none" w:sz="0" w:space="0" w:color="auto"/>
                    <w:bottom w:val="none" w:sz="0" w:space="0" w:color="auto"/>
                    <w:right w:val="none" w:sz="0" w:space="0" w:color="auto"/>
                  </w:divBdr>
                  <w:divsChild>
                    <w:div w:id="239102213">
                      <w:marLeft w:val="0"/>
                      <w:marRight w:val="0"/>
                      <w:marTop w:val="0"/>
                      <w:marBottom w:val="0"/>
                      <w:divBdr>
                        <w:top w:val="none" w:sz="0" w:space="0" w:color="auto"/>
                        <w:left w:val="none" w:sz="0" w:space="0" w:color="auto"/>
                        <w:bottom w:val="none" w:sz="0" w:space="0" w:color="auto"/>
                        <w:right w:val="none" w:sz="0" w:space="0" w:color="auto"/>
                      </w:divBdr>
                    </w:div>
                  </w:divsChild>
                </w:div>
                <w:div w:id="1533497495">
                  <w:marLeft w:val="0"/>
                  <w:marRight w:val="0"/>
                  <w:marTop w:val="0"/>
                  <w:marBottom w:val="0"/>
                  <w:divBdr>
                    <w:top w:val="none" w:sz="0" w:space="0" w:color="auto"/>
                    <w:left w:val="none" w:sz="0" w:space="0" w:color="auto"/>
                    <w:bottom w:val="none" w:sz="0" w:space="0" w:color="auto"/>
                    <w:right w:val="none" w:sz="0" w:space="0" w:color="auto"/>
                  </w:divBdr>
                  <w:divsChild>
                    <w:div w:id="185752041">
                      <w:marLeft w:val="0"/>
                      <w:marRight w:val="0"/>
                      <w:marTop w:val="0"/>
                      <w:marBottom w:val="0"/>
                      <w:divBdr>
                        <w:top w:val="none" w:sz="0" w:space="0" w:color="auto"/>
                        <w:left w:val="none" w:sz="0" w:space="0" w:color="auto"/>
                        <w:bottom w:val="none" w:sz="0" w:space="0" w:color="auto"/>
                        <w:right w:val="none" w:sz="0" w:space="0" w:color="auto"/>
                      </w:divBdr>
                    </w:div>
                  </w:divsChild>
                </w:div>
                <w:div w:id="1710765687">
                  <w:marLeft w:val="0"/>
                  <w:marRight w:val="0"/>
                  <w:marTop w:val="0"/>
                  <w:marBottom w:val="0"/>
                  <w:divBdr>
                    <w:top w:val="none" w:sz="0" w:space="0" w:color="auto"/>
                    <w:left w:val="none" w:sz="0" w:space="0" w:color="auto"/>
                    <w:bottom w:val="none" w:sz="0" w:space="0" w:color="auto"/>
                    <w:right w:val="none" w:sz="0" w:space="0" w:color="auto"/>
                  </w:divBdr>
                  <w:divsChild>
                    <w:div w:id="1178731503">
                      <w:marLeft w:val="0"/>
                      <w:marRight w:val="0"/>
                      <w:marTop w:val="0"/>
                      <w:marBottom w:val="0"/>
                      <w:divBdr>
                        <w:top w:val="none" w:sz="0" w:space="0" w:color="auto"/>
                        <w:left w:val="none" w:sz="0" w:space="0" w:color="auto"/>
                        <w:bottom w:val="none" w:sz="0" w:space="0" w:color="auto"/>
                        <w:right w:val="none" w:sz="0" w:space="0" w:color="auto"/>
                      </w:divBdr>
                    </w:div>
                  </w:divsChild>
                </w:div>
                <w:div w:id="2050568507">
                  <w:marLeft w:val="0"/>
                  <w:marRight w:val="0"/>
                  <w:marTop w:val="0"/>
                  <w:marBottom w:val="0"/>
                  <w:divBdr>
                    <w:top w:val="none" w:sz="0" w:space="0" w:color="auto"/>
                    <w:left w:val="none" w:sz="0" w:space="0" w:color="auto"/>
                    <w:bottom w:val="none" w:sz="0" w:space="0" w:color="auto"/>
                    <w:right w:val="none" w:sz="0" w:space="0" w:color="auto"/>
                  </w:divBdr>
                  <w:divsChild>
                    <w:div w:id="525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9378">
      <w:bodyDiv w:val="1"/>
      <w:marLeft w:val="0"/>
      <w:marRight w:val="0"/>
      <w:marTop w:val="0"/>
      <w:marBottom w:val="0"/>
      <w:divBdr>
        <w:top w:val="none" w:sz="0" w:space="0" w:color="auto"/>
        <w:left w:val="none" w:sz="0" w:space="0" w:color="auto"/>
        <w:bottom w:val="none" w:sz="0" w:space="0" w:color="auto"/>
        <w:right w:val="none" w:sz="0" w:space="0" w:color="auto"/>
      </w:divBdr>
    </w:div>
    <w:div w:id="1453476049">
      <w:bodyDiv w:val="1"/>
      <w:marLeft w:val="0"/>
      <w:marRight w:val="0"/>
      <w:marTop w:val="0"/>
      <w:marBottom w:val="0"/>
      <w:divBdr>
        <w:top w:val="none" w:sz="0" w:space="0" w:color="auto"/>
        <w:left w:val="none" w:sz="0" w:space="0" w:color="auto"/>
        <w:bottom w:val="none" w:sz="0" w:space="0" w:color="auto"/>
        <w:right w:val="none" w:sz="0" w:space="0" w:color="auto"/>
      </w:divBdr>
    </w:div>
    <w:div w:id="1499298790">
      <w:bodyDiv w:val="1"/>
      <w:marLeft w:val="0"/>
      <w:marRight w:val="0"/>
      <w:marTop w:val="0"/>
      <w:marBottom w:val="0"/>
      <w:divBdr>
        <w:top w:val="none" w:sz="0" w:space="0" w:color="auto"/>
        <w:left w:val="none" w:sz="0" w:space="0" w:color="auto"/>
        <w:bottom w:val="none" w:sz="0" w:space="0" w:color="auto"/>
        <w:right w:val="none" w:sz="0" w:space="0" w:color="auto"/>
      </w:divBdr>
    </w:div>
    <w:div w:id="16843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yperlink" Target="mailto:dpo@dcat.academy" TargetMode="External"/><Relationship Id="rId15" Type="http://schemas.openxmlformats.org/officeDocument/2006/relationships/hyperlink" Target="https://ico.org.uk/make-a-complaint/"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66BF18F2FE444A8C98F10C6A749C9" ma:contentTypeVersion="18" ma:contentTypeDescription="Create a new document." ma:contentTypeScope="" ma:versionID="8df042e75765d6d14b71ae1ac86158a3">
  <xsd:schema xmlns:xsd="http://www.w3.org/2001/XMLSchema" xmlns:xs="http://www.w3.org/2001/XMLSchema" xmlns:p="http://schemas.microsoft.com/office/2006/metadata/properties" xmlns:ns2="9c97b920-639b-432f-bb1e-d30b73dfabcc" xmlns:ns3="00aefd9d-bc59-4db0-8161-828dbf3120cf" targetNamespace="http://schemas.microsoft.com/office/2006/metadata/properties" ma:root="true" ma:fieldsID="c7ab24453041da1e567299d1d5c12432" ns2:_="" ns3:_="">
    <xsd:import namespace="9c97b920-639b-432f-bb1e-d30b73dfabcc"/>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Checked"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7b920-639b-432f-bb1e-d30b73dfa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hecked" ma:index="20" nillable="true" ma:displayName="Checked" ma:default="1" ma:format="Dropdown" ma:internalName="Checked">
      <xsd:simpleType>
        <xsd:restriction base="dms:Boolea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aefd9d-bc59-4db0-8161-828dbf3120cf">
      <UserInfo>
        <DisplayName>Jo Saunders</DisplayName>
        <AccountId>165</AccountId>
        <AccountType/>
      </UserInfo>
    </SharedWithUsers>
    <_Flow_SignoffStatus xmlns="9c97b920-639b-432f-bb1e-d30b73dfabcc" xsi:nil="true"/>
    <Checked xmlns="9c97b920-639b-432f-bb1e-d30b73dfabcc">true</Checked>
    <TaxCatchAll xmlns="00aefd9d-bc59-4db0-8161-828dbf3120cf" xsi:nil="true"/>
    <lcf76f155ced4ddcb4097134ff3c332f xmlns="9c97b920-639b-432f-bb1e-d30b73dfab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E0AD-940F-4BCE-A9A6-49D5E189F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7b920-639b-432f-bb1e-d30b73dfabcc"/>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CAD0D-824A-4655-8653-9821B2F9C991}">
  <ds:schemaRefs>
    <ds:schemaRef ds:uri="http://schemas.microsoft.com/sharepoint/v3/contenttype/forms"/>
  </ds:schemaRefs>
</ds:datastoreItem>
</file>

<file path=customXml/itemProps3.xml><?xml version="1.0" encoding="utf-8"?>
<ds:datastoreItem xmlns:ds="http://schemas.openxmlformats.org/officeDocument/2006/customXml" ds:itemID="{AC58B4AE-9AE2-4EB9-A1CA-1BBD8023B54A}">
  <ds:schemaRefs>
    <ds:schemaRef ds:uri="http://schemas.microsoft.com/office/2006/metadata/properties"/>
    <ds:schemaRef ds:uri="http://schemas.microsoft.com/office/infopath/2007/PartnerControls"/>
    <ds:schemaRef ds:uri="00aefd9d-bc59-4db0-8161-828dbf3120cf"/>
    <ds:schemaRef ds:uri="9c97b920-639b-432f-bb1e-d30b73dfabcc"/>
  </ds:schemaRefs>
</ds:datastoreItem>
</file>

<file path=customXml/itemProps4.xml><?xml version="1.0" encoding="utf-8"?>
<ds:datastoreItem xmlns:ds="http://schemas.openxmlformats.org/officeDocument/2006/customXml" ds:itemID="{4AFE9C11-AB79-244C-9AA7-32759422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2813</Words>
  <Characters>16037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[Document title]</Company>
  <LinksUpToDate>false</LinksUpToDate>
  <CharactersWithSpaces>18813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Tina Proctor</cp:lastModifiedBy>
  <cp:revision>4</cp:revision>
  <dcterms:created xsi:type="dcterms:W3CDTF">2022-08-05T13:44:00Z</dcterms:created>
  <dcterms:modified xsi:type="dcterms:W3CDTF">2022-11-08T14:37:00Z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0x010100D6E66BF18F2FE444A8C98F10C6A749C9</vt:lpwstr>
  </property>
  <property fmtid="{D5CDD505-2E9C-101B-9397-08002B2CF9AE}" pid="3" name="MediaServiceImageTags">
    <vt:lpwstr/>
  </property>
</Properties>
</file>